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DB4E" w14:textId="5CC2C4B6" w:rsidR="00204F67" w:rsidRDefault="00204F67" w:rsidP="00204F67">
      <w:pPr>
        <w:pStyle w:val="Normal1"/>
        <w:spacing w:before="0" w:beforeAutospacing="0" w:after="0" w:afterAutospacing="0" w:line="280" w:lineRule="atLeast"/>
        <w:ind w:left="426"/>
        <w:jc w:val="right"/>
        <w:rPr>
          <w:rStyle w:val="normalchar"/>
          <w:rFonts w:asciiTheme="minorHAnsi" w:eastAsiaTheme="majorEastAsia" w:hAnsiTheme="minorHAnsi" w:cstheme="minorHAnsi"/>
          <w:b/>
          <w:bCs/>
          <w:color w:val="000000"/>
          <w:sz w:val="24"/>
          <w:szCs w:val="24"/>
        </w:rPr>
      </w:pPr>
    </w:p>
    <w:p w14:paraId="569B621D" w14:textId="77777777" w:rsidR="00204F67" w:rsidRDefault="00204F67" w:rsidP="00204F67">
      <w:pPr>
        <w:pStyle w:val="Normal1"/>
        <w:spacing w:before="0" w:beforeAutospacing="0" w:after="0" w:afterAutospacing="0" w:line="280" w:lineRule="atLeast"/>
        <w:ind w:left="426"/>
        <w:jc w:val="right"/>
        <w:rPr>
          <w:rStyle w:val="normalchar"/>
          <w:rFonts w:asciiTheme="minorHAnsi" w:eastAsiaTheme="majorEastAsia" w:hAnsiTheme="minorHAnsi" w:cstheme="minorHAnsi"/>
          <w:b/>
          <w:bCs/>
          <w:color w:val="000000"/>
          <w:sz w:val="24"/>
          <w:szCs w:val="24"/>
        </w:rPr>
      </w:pPr>
    </w:p>
    <w:p w14:paraId="300707B9" w14:textId="77777777" w:rsidR="00204F67" w:rsidRDefault="00204F67" w:rsidP="00420C8A">
      <w:pPr>
        <w:pStyle w:val="Normal1"/>
        <w:spacing w:before="0" w:beforeAutospacing="0" w:after="0" w:afterAutospacing="0" w:line="280" w:lineRule="atLeast"/>
        <w:ind w:left="426"/>
        <w:jc w:val="center"/>
        <w:rPr>
          <w:rStyle w:val="normalchar"/>
          <w:rFonts w:asciiTheme="minorHAnsi" w:eastAsiaTheme="majorEastAsia" w:hAnsiTheme="minorHAnsi" w:cstheme="minorHAnsi"/>
          <w:b/>
          <w:bCs/>
          <w:color w:val="000000"/>
          <w:sz w:val="24"/>
          <w:szCs w:val="24"/>
        </w:rPr>
      </w:pPr>
    </w:p>
    <w:p w14:paraId="636661D9" w14:textId="49ED4F46" w:rsidR="00403569" w:rsidRPr="006F3DAA" w:rsidRDefault="00403569" w:rsidP="00420C8A">
      <w:pPr>
        <w:pStyle w:val="Normal1"/>
        <w:spacing w:before="0" w:beforeAutospacing="0" w:after="0" w:afterAutospacing="0" w:line="280" w:lineRule="atLeast"/>
        <w:ind w:left="426"/>
        <w:jc w:val="center"/>
        <w:rPr>
          <w:rFonts w:asciiTheme="minorHAnsi" w:hAnsiTheme="minorHAnsi" w:cstheme="minorHAnsi"/>
          <w:color w:val="000000"/>
          <w:sz w:val="24"/>
          <w:szCs w:val="24"/>
        </w:rPr>
      </w:pPr>
      <w:r w:rsidRPr="006F3DAA">
        <w:rPr>
          <w:rStyle w:val="normalchar"/>
          <w:rFonts w:asciiTheme="minorHAnsi" w:eastAsiaTheme="majorEastAsia" w:hAnsiTheme="minorHAnsi" w:cstheme="minorHAnsi"/>
          <w:b/>
          <w:color w:val="000000"/>
          <w:sz w:val="24"/>
          <w:szCs w:val="24"/>
          <w:lang w:bidi="en-GB"/>
        </w:rPr>
        <w:t>Research and Development Programme for</w:t>
      </w:r>
    </w:p>
    <w:p w14:paraId="69C4B585" w14:textId="77777777" w:rsidR="00403569" w:rsidRPr="006F3DAA" w:rsidRDefault="00403569" w:rsidP="00420C8A">
      <w:pPr>
        <w:pStyle w:val="Normal1"/>
        <w:spacing w:before="0" w:beforeAutospacing="0" w:after="0" w:afterAutospacing="0" w:line="280" w:lineRule="atLeast"/>
        <w:ind w:left="426"/>
        <w:jc w:val="center"/>
        <w:rPr>
          <w:rFonts w:asciiTheme="minorHAnsi" w:hAnsiTheme="minorHAnsi" w:cstheme="minorHAnsi"/>
          <w:color w:val="000000"/>
          <w:sz w:val="24"/>
          <w:szCs w:val="24"/>
        </w:rPr>
      </w:pPr>
      <w:r w:rsidRPr="006F3DAA">
        <w:rPr>
          <w:rStyle w:val="normalchar"/>
          <w:rFonts w:asciiTheme="minorHAnsi" w:eastAsiaTheme="majorEastAsia" w:hAnsiTheme="minorHAnsi" w:cstheme="minorHAnsi"/>
          <w:b/>
          <w:color w:val="000000"/>
          <w:sz w:val="24"/>
          <w:szCs w:val="24"/>
          <w:lang w:bidi="en-GB"/>
        </w:rPr>
        <w:t>the Agria and Swedish Kennel Club Research Fund for Companion Animals</w:t>
      </w:r>
    </w:p>
    <w:p w14:paraId="3A749A8A" w14:textId="6A8EA599" w:rsidR="00403569" w:rsidRPr="006F3DAA" w:rsidRDefault="0084378C" w:rsidP="00420C8A">
      <w:pPr>
        <w:pStyle w:val="Normal1"/>
        <w:spacing w:before="0" w:beforeAutospacing="0" w:after="160" w:afterAutospacing="0" w:line="320" w:lineRule="atLeast"/>
        <w:ind w:left="426"/>
        <w:jc w:val="center"/>
        <w:rPr>
          <w:rFonts w:asciiTheme="minorHAnsi" w:hAnsiTheme="minorHAnsi" w:cstheme="minorHAnsi"/>
          <w:sz w:val="24"/>
          <w:szCs w:val="24"/>
        </w:rPr>
      </w:pPr>
      <w:r w:rsidRPr="006F3DAA">
        <w:rPr>
          <w:rStyle w:val="normalchar"/>
          <w:rFonts w:asciiTheme="minorHAnsi" w:eastAsiaTheme="majorEastAsia" w:hAnsiTheme="minorHAnsi" w:cstheme="minorHAnsi"/>
          <w:b/>
          <w:sz w:val="24"/>
          <w:szCs w:val="24"/>
          <w:lang w:bidi="en-GB"/>
        </w:rPr>
        <w:t>2024-2025</w:t>
      </w:r>
    </w:p>
    <w:p w14:paraId="26597734" w14:textId="77777777" w:rsidR="00403569" w:rsidRPr="00204F67" w:rsidRDefault="00403569" w:rsidP="00420C8A">
      <w:pPr>
        <w:pStyle w:val="Normal1"/>
        <w:spacing w:before="0" w:beforeAutospacing="0" w:after="0" w:afterAutospacing="0" w:line="280" w:lineRule="atLeast"/>
        <w:ind w:left="426"/>
        <w:rPr>
          <w:rStyle w:val="normalchar"/>
          <w:rFonts w:asciiTheme="minorHAnsi" w:eastAsiaTheme="majorEastAsia" w:hAnsiTheme="minorHAnsi" w:cstheme="minorHAnsi"/>
          <w:b/>
          <w:bCs/>
          <w:color w:val="000000"/>
          <w:sz w:val="24"/>
          <w:szCs w:val="24"/>
        </w:rPr>
      </w:pPr>
    </w:p>
    <w:p w14:paraId="513EBBEA" w14:textId="5F752F51" w:rsidR="003370AA" w:rsidRPr="00204F67" w:rsidRDefault="00403569" w:rsidP="00204F67">
      <w:pPr>
        <w:pStyle w:val="Normal1"/>
        <w:spacing w:before="0" w:beforeAutospacing="0" w:after="0" w:afterAutospacing="0" w:line="240" w:lineRule="auto"/>
        <w:ind w:left="425"/>
        <w:rPr>
          <w:rFonts w:asciiTheme="minorHAnsi" w:hAnsiTheme="minorHAnsi" w:cstheme="minorHAnsi"/>
          <w:color w:val="000000"/>
          <w:sz w:val="24"/>
          <w:szCs w:val="24"/>
        </w:rPr>
      </w:pPr>
      <w:r w:rsidRPr="00204F67">
        <w:rPr>
          <w:rStyle w:val="normalchar"/>
          <w:rFonts w:asciiTheme="minorHAnsi" w:eastAsiaTheme="majorEastAsia" w:hAnsiTheme="minorHAnsi" w:cstheme="minorHAnsi"/>
          <w:b/>
          <w:color w:val="000000"/>
          <w:sz w:val="24"/>
          <w:szCs w:val="24"/>
          <w:lang w:bidi="en-GB"/>
        </w:rPr>
        <w:t>Background</w:t>
      </w:r>
    </w:p>
    <w:p w14:paraId="6EBBD86C" w14:textId="146DC4C8" w:rsidR="00403569" w:rsidRPr="00204F67" w:rsidRDefault="00403569" w:rsidP="00204F67">
      <w:pPr>
        <w:pStyle w:val="Normal1"/>
        <w:spacing w:before="0" w:beforeAutospacing="0" w:after="0" w:afterAutospacing="0" w:line="240" w:lineRule="auto"/>
        <w:ind w:left="425"/>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color w:val="000000"/>
          <w:sz w:val="24"/>
          <w:szCs w:val="24"/>
          <w:lang w:bidi="en-GB"/>
        </w:rPr>
        <w:t xml:space="preserve">In 2008, Agria </w:t>
      </w:r>
      <w:proofErr w:type="spellStart"/>
      <w:r w:rsidRPr="00204F67">
        <w:rPr>
          <w:rStyle w:val="normalchar"/>
          <w:rFonts w:asciiTheme="minorHAnsi" w:eastAsiaTheme="majorEastAsia" w:hAnsiTheme="minorHAnsi" w:cstheme="minorHAnsi"/>
          <w:color w:val="000000"/>
          <w:sz w:val="24"/>
          <w:szCs w:val="24"/>
          <w:lang w:bidi="en-GB"/>
        </w:rPr>
        <w:t>Djurförsäkring</w:t>
      </w:r>
      <w:proofErr w:type="spellEnd"/>
      <w:r w:rsidRPr="00204F67">
        <w:rPr>
          <w:rStyle w:val="normalchar"/>
          <w:rFonts w:asciiTheme="minorHAnsi" w:eastAsiaTheme="majorEastAsia" w:hAnsiTheme="minorHAnsi" w:cstheme="minorHAnsi"/>
          <w:color w:val="000000"/>
          <w:sz w:val="24"/>
          <w:szCs w:val="24"/>
          <w:lang w:bidi="en-GB"/>
        </w:rPr>
        <w:t xml:space="preserve"> (Agria) and the Swedish Kennel Club (SKK) decided to coordinate their research funds for companion animals (pets). Since 2010, the funds have been jointly administered through SKK’s offices, a research committee with external representatives that assesses the research applications, and a steering group that manages cooperative efforts. The funds jointly publish calls for proposals for funding and share an electronic application system. </w:t>
      </w:r>
      <w:r w:rsidR="00002553" w:rsidRPr="00204F67">
        <w:rPr>
          <w:rStyle w:val="normalchar"/>
          <w:rFonts w:asciiTheme="minorHAnsi" w:eastAsiaTheme="majorEastAsia" w:hAnsiTheme="minorHAnsi" w:cstheme="minorHAnsi"/>
          <w:strike/>
          <w:sz w:val="24"/>
          <w:szCs w:val="24"/>
          <w:lang w:bidi="en-GB"/>
        </w:rPr>
        <w:t xml:space="preserve"> </w:t>
      </w:r>
    </w:p>
    <w:p w14:paraId="56E9A16B" w14:textId="77777777" w:rsidR="00BF5E8B" w:rsidRPr="00204F67" w:rsidRDefault="00BF5E8B" w:rsidP="00420C8A">
      <w:pPr>
        <w:pStyle w:val="Normal1"/>
        <w:spacing w:before="0" w:beforeAutospacing="0" w:after="0" w:afterAutospacing="0" w:line="240" w:lineRule="auto"/>
        <w:ind w:left="426" w:right="-188"/>
        <w:rPr>
          <w:rStyle w:val="normalchar"/>
          <w:rFonts w:asciiTheme="minorHAnsi" w:eastAsiaTheme="majorEastAsia" w:hAnsiTheme="minorHAnsi" w:cstheme="minorHAnsi"/>
          <w:b/>
          <w:bCs/>
          <w:sz w:val="24"/>
          <w:szCs w:val="24"/>
        </w:rPr>
      </w:pPr>
    </w:p>
    <w:p w14:paraId="0FBC86F7" w14:textId="59107B42" w:rsidR="00403569" w:rsidRPr="00204F67" w:rsidRDefault="00403569" w:rsidP="00420C8A">
      <w:pPr>
        <w:pStyle w:val="Normal1"/>
        <w:spacing w:before="0" w:beforeAutospacing="0" w:after="0" w:afterAutospacing="0" w:line="276" w:lineRule="auto"/>
        <w:ind w:left="426" w:right="-188"/>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b/>
          <w:sz w:val="24"/>
          <w:szCs w:val="24"/>
          <w:lang w:bidi="en-GB"/>
        </w:rPr>
        <w:t>Purpose and goals</w:t>
      </w:r>
    </w:p>
    <w:p w14:paraId="7DFE0F5A" w14:textId="31E69B0F" w:rsidR="009C5BA0" w:rsidRPr="00204F67" w:rsidRDefault="003008A7" w:rsidP="00420C8A">
      <w:pPr>
        <w:pStyle w:val="Normal1"/>
        <w:spacing w:before="0" w:beforeAutospacing="0" w:after="0" w:afterAutospacing="0" w:line="240" w:lineRule="auto"/>
        <w:ind w:left="426" w:right="-188"/>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color w:val="000000"/>
          <w:sz w:val="24"/>
          <w:szCs w:val="24"/>
          <w:lang w:bidi="en-GB"/>
        </w:rPr>
        <w:t xml:space="preserve">The purpose of the Agria and SKK Research Fund is to promote high-quality scientific research relating to dogs, cats and other small companion animals in areas prioritised by the Fund. The Fund prioritises research into the physical and mental health of companion animals, as well as their social and economic importance for humans and society. </w:t>
      </w:r>
    </w:p>
    <w:p w14:paraId="34FF9AF5" w14:textId="77777777" w:rsidR="009C5BA0" w:rsidRPr="00204F67" w:rsidRDefault="009C5BA0" w:rsidP="00420C8A">
      <w:pPr>
        <w:pStyle w:val="Normal1"/>
        <w:spacing w:before="0" w:beforeAutospacing="0" w:after="0" w:afterAutospacing="0" w:line="240" w:lineRule="auto"/>
        <w:ind w:left="426" w:right="-188"/>
        <w:rPr>
          <w:rStyle w:val="normalchar"/>
          <w:rFonts w:asciiTheme="minorHAnsi" w:eastAsiaTheme="majorEastAsia" w:hAnsiTheme="minorHAnsi" w:cstheme="minorHAnsi"/>
          <w:sz w:val="24"/>
          <w:szCs w:val="24"/>
        </w:rPr>
      </w:pPr>
    </w:p>
    <w:p w14:paraId="4E926FB2" w14:textId="40A5D595" w:rsidR="00403569" w:rsidRPr="00204F67" w:rsidRDefault="00403569" w:rsidP="00420C8A">
      <w:pPr>
        <w:pStyle w:val="Normal1"/>
        <w:spacing w:before="0" w:beforeAutospacing="0" w:after="0" w:afterAutospacing="0" w:line="240" w:lineRule="auto"/>
        <w:ind w:left="426" w:right="-188"/>
        <w:rPr>
          <w:rFonts w:asciiTheme="minorHAnsi" w:eastAsiaTheme="majorEastAsia" w:hAnsiTheme="minorHAnsi" w:cstheme="minorHAnsi"/>
          <w:sz w:val="24"/>
          <w:szCs w:val="24"/>
        </w:rPr>
      </w:pPr>
      <w:r w:rsidRPr="00204F67">
        <w:rPr>
          <w:rFonts w:asciiTheme="minorHAnsi" w:hAnsiTheme="minorHAnsi" w:cstheme="minorHAnsi"/>
          <w:sz w:val="24"/>
          <w:szCs w:val="24"/>
          <w:lang w:bidi="en-GB"/>
        </w:rPr>
        <w:t>The overall aim is to contribute to increased animal welfare, increased value creation and development for the entire companion animal sector by generating new knowledge.</w:t>
      </w:r>
    </w:p>
    <w:p w14:paraId="62D3E1D1" w14:textId="77777777" w:rsidR="00403569" w:rsidRPr="00204F67" w:rsidRDefault="00403569" w:rsidP="00420C8A">
      <w:pPr>
        <w:pStyle w:val="Normal1"/>
        <w:spacing w:before="0" w:beforeAutospacing="0" w:after="0" w:afterAutospacing="0" w:line="240" w:lineRule="auto"/>
        <w:ind w:left="426" w:right="-188"/>
        <w:rPr>
          <w:rFonts w:asciiTheme="minorHAnsi" w:hAnsiTheme="minorHAnsi" w:cstheme="minorHAnsi"/>
          <w:sz w:val="24"/>
          <w:szCs w:val="24"/>
        </w:rPr>
      </w:pPr>
      <w:r w:rsidRPr="00204F67">
        <w:rPr>
          <w:rStyle w:val="normalchar"/>
          <w:rFonts w:asciiTheme="minorHAnsi" w:eastAsiaTheme="majorEastAsia" w:hAnsiTheme="minorHAnsi" w:cstheme="minorHAnsi"/>
          <w:sz w:val="24"/>
          <w:szCs w:val="24"/>
          <w:lang w:bidi="en-GB"/>
        </w:rPr>
        <w:t> </w:t>
      </w:r>
    </w:p>
    <w:p w14:paraId="05A709A1" w14:textId="6C1D9813" w:rsidR="00403569" w:rsidRPr="00204F67" w:rsidRDefault="00B420AC" w:rsidP="00C70871">
      <w:pPr>
        <w:pStyle w:val="Normal1"/>
        <w:spacing w:before="0" w:beforeAutospacing="0" w:after="0" w:afterAutospacing="0" w:line="240" w:lineRule="auto"/>
        <w:ind w:left="426" w:right="-188"/>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One of the goals for projects granted funding is for their research findings to be put to practical use and to provide favourable conditions for better animal health and animal husbandry, as well as knowledge of measures that enable work with injury prevention.  Another goal is to strengthen the relationship between animals, humans and society. This can be achieved by the research findings contributing to the creation of knowledge, being put to practical use, and providing increased understanding of the importance of companion animals in improving the health of people through interaction with animals, and the positive effects that this has on the individual and society as a whole.</w:t>
      </w:r>
    </w:p>
    <w:p w14:paraId="74292A0B" w14:textId="77777777" w:rsidR="00403569" w:rsidRPr="00204F67" w:rsidRDefault="00403569" w:rsidP="00420C8A">
      <w:pPr>
        <w:pStyle w:val="Normal1"/>
        <w:spacing w:before="0" w:beforeAutospacing="0" w:after="0" w:afterAutospacing="0" w:line="276" w:lineRule="auto"/>
        <w:ind w:left="426" w:right="-188"/>
        <w:rPr>
          <w:rStyle w:val="normalchar"/>
          <w:rFonts w:asciiTheme="minorHAnsi" w:eastAsiaTheme="majorEastAsia" w:hAnsiTheme="minorHAnsi" w:cstheme="minorHAnsi"/>
          <w:b/>
          <w:bCs/>
          <w:color w:val="000000"/>
          <w:sz w:val="24"/>
          <w:szCs w:val="24"/>
        </w:rPr>
      </w:pPr>
    </w:p>
    <w:p w14:paraId="7ED938F7" w14:textId="6228E11D" w:rsidR="006F3DAA" w:rsidRPr="00204F67" w:rsidRDefault="00403569" w:rsidP="00420C8A">
      <w:pPr>
        <w:pStyle w:val="Normal1"/>
        <w:spacing w:before="0" w:beforeAutospacing="0" w:after="0" w:afterAutospacing="0" w:line="240" w:lineRule="auto"/>
        <w:ind w:left="426" w:right="-188"/>
        <w:rPr>
          <w:rStyle w:val="normalchar"/>
          <w:rFonts w:asciiTheme="minorHAnsi" w:eastAsiaTheme="majorEastAsia" w:hAnsiTheme="minorHAnsi" w:cstheme="minorHAnsi"/>
          <w:b/>
          <w:bCs/>
          <w:color w:val="000000"/>
          <w:sz w:val="24"/>
          <w:szCs w:val="24"/>
        </w:rPr>
      </w:pPr>
      <w:r w:rsidRPr="00204F67">
        <w:rPr>
          <w:rStyle w:val="normalchar"/>
          <w:rFonts w:asciiTheme="minorHAnsi" w:eastAsiaTheme="majorEastAsia" w:hAnsiTheme="minorHAnsi" w:cstheme="minorHAnsi"/>
          <w:b/>
          <w:color w:val="000000"/>
          <w:sz w:val="24"/>
          <w:szCs w:val="24"/>
          <w:lang w:bidi="en-GB"/>
        </w:rPr>
        <w:t>Call for proposals, application preparation, assessment criteria and communication</w:t>
      </w:r>
    </w:p>
    <w:p w14:paraId="138E3F19" w14:textId="21208238" w:rsidR="00394980" w:rsidRPr="00204F67" w:rsidRDefault="00997E94" w:rsidP="00B1681B">
      <w:pPr>
        <w:pStyle w:val="Normal1"/>
        <w:spacing w:before="0" w:beforeAutospacing="0" w:after="0" w:afterAutospacing="0" w:line="240" w:lineRule="auto"/>
        <w:ind w:left="426" w:right="-188"/>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 xml:space="preserve">Instructions regarding calls for proposals, the application procedure, assessment criteria, communication and other formalities are provided in the Research Fund’s </w:t>
      </w:r>
      <w:r w:rsidRPr="00204F67">
        <w:rPr>
          <w:rStyle w:val="normalchar"/>
          <w:rFonts w:asciiTheme="minorHAnsi" w:eastAsiaTheme="majorEastAsia" w:hAnsiTheme="minorHAnsi" w:cstheme="minorHAnsi"/>
          <w:b/>
          <w:i/>
          <w:sz w:val="24"/>
          <w:szCs w:val="24"/>
          <w:lang w:bidi="en-GB"/>
        </w:rPr>
        <w:t>Handbook for applicants</w:t>
      </w:r>
      <w:r w:rsidRPr="00204F67">
        <w:rPr>
          <w:rStyle w:val="normalchar"/>
          <w:rFonts w:asciiTheme="minorHAnsi" w:eastAsiaTheme="majorEastAsia" w:hAnsiTheme="minorHAnsi" w:cstheme="minorHAnsi"/>
          <w:sz w:val="24"/>
          <w:szCs w:val="24"/>
          <w:lang w:bidi="en-GB"/>
        </w:rPr>
        <w:t>, which is available in both Swedish and English. </w:t>
      </w:r>
    </w:p>
    <w:p w14:paraId="77306F30" w14:textId="77777777" w:rsidR="00B1681B" w:rsidRPr="00204F67" w:rsidRDefault="00B1681B" w:rsidP="00B1681B">
      <w:pPr>
        <w:pStyle w:val="Normal1"/>
        <w:spacing w:before="0" w:beforeAutospacing="0" w:after="0" w:afterAutospacing="0" w:line="240" w:lineRule="auto"/>
        <w:ind w:left="426" w:right="-188"/>
        <w:rPr>
          <w:rStyle w:val="normalchar"/>
          <w:rFonts w:asciiTheme="minorHAnsi" w:eastAsiaTheme="majorEastAsia" w:hAnsiTheme="minorHAnsi" w:cstheme="minorHAnsi"/>
          <w:b/>
          <w:bCs/>
          <w:color w:val="000000"/>
          <w:sz w:val="24"/>
          <w:szCs w:val="24"/>
        </w:rPr>
      </w:pPr>
    </w:p>
    <w:p w14:paraId="157A611C" w14:textId="723AA29B" w:rsidR="00873C05" w:rsidRPr="00204F67" w:rsidRDefault="00394980" w:rsidP="00420C8A">
      <w:pPr>
        <w:spacing w:after="0" w:line="240" w:lineRule="auto"/>
        <w:ind w:left="426"/>
        <w:rPr>
          <w:rStyle w:val="normalchar"/>
          <w:rFonts w:eastAsiaTheme="majorEastAsia" w:cstheme="minorHAnsi"/>
          <w:color w:val="000000"/>
          <w:sz w:val="24"/>
          <w:szCs w:val="24"/>
        </w:rPr>
      </w:pPr>
      <w:r w:rsidRPr="00204F67">
        <w:rPr>
          <w:rStyle w:val="normalchar"/>
          <w:rFonts w:eastAsiaTheme="majorEastAsia" w:cstheme="minorHAnsi"/>
          <w:b/>
          <w:sz w:val="24"/>
          <w:szCs w:val="24"/>
          <w:lang w:bidi="en-GB"/>
        </w:rPr>
        <w:t xml:space="preserve">The research and development programme’s three subareas and priorities </w:t>
      </w:r>
      <w:r w:rsidRPr="00204F67">
        <w:rPr>
          <w:rStyle w:val="normalchar"/>
          <w:rFonts w:eastAsiaTheme="majorEastAsia" w:cstheme="minorHAnsi"/>
          <w:b/>
          <w:sz w:val="24"/>
          <w:szCs w:val="24"/>
          <w:lang w:bidi="en-GB"/>
        </w:rPr>
        <w:br/>
      </w:r>
      <w:r w:rsidRPr="00204F67">
        <w:rPr>
          <w:rStyle w:val="normalchar"/>
          <w:rFonts w:eastAsiaTheme="majorEastAsia" w:cstheme="minorHAnsi"/>
          <w:sz w:val="24"/>
          <w:szCs w:val="24"/>
          <w:lang w:bidi="en-GB"/>
        </w:rPr>
        <w:t xml:space="preserve">Traditionally, research has prioritised areas such as health, feeding and reproduction </w:t>
      </w:r>
    </w:p>
    <w:p w14:paraId="0BD53C7D" w14:textId="52A4B61B" w:rsidR="00394980" w:rsidRPr="00204F67" w:rsidRDefault="00394980" w:rsidP="0087725A">
      <w:pPr>
        <w:spacing w:after="0" w:line="240" w:lineRule="auto"/>
        <w:ind w:left="426"/>
        <w:rPr>
          <w:rStyle w:val="normalchar"/>
          <w:rFonts w:eastAsiaTheme="majorEastAsia" w:cstheme="minorHAnsi"/>
          <w:sz w:val="24"/>
          <w:szCs w:val="24"/>
        </w:rPr>
      </w:pPr>
      <w:r w:rsidRPr="00204F67">
        <w:rPr>
          <w:rStyle w:val="normalchar"/>
          <w:rFonts w:eastAsiaTheme="majorEastAsia" w:cstheme="minorHAnsi"/>
          <w:color w:val="000000"/>
          <w:sz w:val="24"/>
          <w:szCs w:val="24"/>
          <w:lang w:bidi="en-GB"/>
        </w:rPr>
        <w:lastRenderedPageBreak/>
        <w:t>where companion animals are concerned. Today, there is a broader focus. Knowledge of the increased importance of companion animals in society has led to important new research areas, such as the relationship between humans and animals and the economic importance of companion animals in society.</w:t>
      </w:r>
      <w:r w:rsidRPr="00204F67">
        <w:rPr>
          <w:rStyle w:val="normalchar"/>
          <w:rFonts w:eastAsiaTheme="majorEastAsia" w:cstheme="minorHAnsi"/>
          <w:color w:val="000000"/>
          <w:sz w:val="24"/>
          <w:szCs w:val="24"/>
          <w:lang w:bidi="en-GB"/>
        </w:rPr>
        <w:br/>
      </w:r>
    </w:p>
    <w:p w14:paraId="3340E0C4" w14:textId="77777777" w:rsidR="00394980" w:rsidRPr="00204F67" w:rsidRDefault="00394980" w:rsidP="00420C8A">
      <w:pPr>
        <w:pStyle w:val="Normal1"/>
        <w:spacing w:before="0" w:beforeAutospacing="0" w:after="0" w:afterAutospacing="0" w:line="240" w:lineRule="auto"/>
        <w:ind w:left="426" w:right="-188"/>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The three research areas are:</w:t>
      </w:r>
    </w:p>
    <w:p w14:paraId="5AFB9CF0" w14:textId="77777777" w:rsidR="00394980" w:rsidRPr="00204F67" w:rsidRDefault="00394980" w:rsidP="00420C8A">
      <w:pPr>
        <w:pStyle w:val="list0020paragraph"/>
        <w:numPr>
          <w:ilvl w:val="0"/>
          <w:numId w:val="11"/>
        </w:numPr>
        <w:tabs>
          <w:tab w:val="left" w:pos="851"/>
        </w:tabs>
        <w:spacing w:before="0" w:beforeAutospacing="0" w:after="0" w:afterAutospacing="0" w:line="240" w:lineRule="auto"/>
        <w:ind w:left="426" w:right="-188" w:firstLine="0"/>
        <w:rPr>
          <w:rStyle w:val="list0020paragraphchar"/>
          <w:rFonts w:asciiTheme="minorHAnsi" w:eastAsiaTheme="majorEastAsia" w:hAnsiTheme="minorHAnsi" w:cstheme="minorHAnsi"/>
          <w:color w:val="000000"/>
          <w:sz w:val="24"/>
          <w:szCs w:val="24"/>
        </w:rPr>
      </w:pPr>
      <w:r w:rsidRPr="00204F67">
        <w:rPr>
          <w:rStyle w:val="list0020paragraphchar"/>
          <w:rFonts w:asciiTheme="minorHAnsi" w:eastAsiaTheme="majorEastAsia" w:hAnsiTheme="minorHAnsi" w:cstheme="minorHAnsi"/>
          <w:color w:val="000000"/>
          <w:sz w:val="24"/>
          <w:szCs w:val="24"/>
          <w:lang w:bidi="en-GB"/>
        </w:rPr>
        <w:t>The physical and mental health, performance and welfare of companion animals</w:t>
      </w:r>
    </w:p>
    <w:p w14:paraId="01C085F2" w14:textId="3CD9B7BF" w:rsidR="00394980" w:rsidRPr="00204F67" w:rsidRDefault="00394980" w:rsidP="00420C8A">
      <w:pPr>
        <w:pStyle w:val="list0020paragraph"/>
        <w:numPr>
          <w:ilvl w:val="0"/>
          <w:numId w:val="11"/>
        </w:numPr>
        <w:tabs>
          <w:tab w:val="left" w:pos="851"/>
        </w:tabs>
        <w:spacing w:before="0" w:beforeAutospacing="0" w:after="0" w:afterAutospacing="0" w:line="240" w:lineRule="auto"/>
        <w:ind w:left="426" w:right="-188" w:firstLine="0"/>
        <w:rPr>
          <w:rStyle w:val="list0020paragraphchar"/>
          <w:rFonts w:asciiTheme="minorHAnsi" w:eastAsiaTheme="majorEastAsia" w:hAnsiTheme="minorHAnsi" w:cstheme="minorHAnsi"/>
          <w:color w:val="000000"/>
          <w:sz w:val="24"/>
          <w:szCs w:val="24"/>
        </w:rPr>
      </w:pPr>
      <w:r w:rsidRPr="00204F67">
        <w:rPr>
          <w:rStyle w:val="list0020paragraphchar"/>
          <w:rFonts w:asciiTheme="minorHAnsi" w:eastAsiaTheme="majorEastAsia" w:hAnsiTheme="minorHAnsi" w:cstheme="minorHAnsi"/>
          <w:color w:val="000000"/>
          <w:sz w:val="24"/>
          <w:szCs w:val="24"/>
          <w:lang w:bidi="en-GB"/>
        </w:rPr>
        <w:t>The breeding and rearing of companion animals</w:t>
      </w:r>
    </w:p>
    <w:p w14:paraId="38190EB2" w14:textId="64A0830E" w:rsidR="00420C8A" w:rsidRPr="00204F67" w:rsidRDefault="00394980" w:rsidP="0087725A">
      <w:pPr>
        <w:pStyle w:val="list0020paragraph"/>
        <w:numPr>
          <w:ilvl w:val="0"/>
          <w:numId w:val="11"/>
        </w:numPr>
        <w:tabs>
          <w:tab w:val="left" w:pos="851"/>
        </w:tabs>
        <w:spacing w:before="0" w:beforeAutospacing="0" w:after="0" w:afterAutospacing="0" w:line="276" w:lineRule="auto"/>
        <w:ind w:left="426" w:right="-188" w:firstLine="0"/>
        <w:rPr>
          <w:rStyle w:val="list0020paragraphchar"/>
          <w:rFonts w:asciiTheme="minorHAnsi" w:hAnsiTheme="minorHAnsi" w:cstheme="minorHAnsi"/>
          <w:color w:val="000000"/>
          <w:sz w:val="24"/>
          <w:szCs w:val="24"/>
        </w:rPr>
      </w:pPr>
      <w:r w:rsidRPr="00204F67">
        <w:rPr>
          <w:rStyle w:val="list0020paragraphchar"/>
          <w:rFonts w:asciiTheme="minorHAnsi" w:eastAsiaTheme="majorEastAsia" w:hAnsiTheme="minorHAnsi" w:cstheme="minorHAnsi"/>
          <w:color w:val="000000"/>
          <w:sz w:val="24"/>
          <w:szCs w:val="24"/>
          <w:lang w:bidi="en-GB"/>
        </w:rPr>
        <w:t>The role of companion animals for humans and society</w:t>
      </w:r>
    </w:p>
    <w:p w14:paraId="477CEA1A" w14:textId="77777777" w:rsidR="00420C8A" w:rsidRPr="00204F67" w:rsidRDefault="00420C8A" w:rsidP="00420C8A">
      <w:pPr>
        <w:pStyle w:val="list0020paragraph"/>
        <w:spacing w:before="0" w:beforeAutospacing="0" w:after="0" w:afterAutospacing="0" w:line="240" w:lineRule="auto"/>
        <w:ind w:left="426" w:right="-188"/>
        <w:rPr>
          <w:rStyle w:val="list0020paragraphchar"/>
          <w:rFonts w:asciiTheme="minorHAnsi" w:eastAsiaTheme="majorEastAsia" w:hAnsiTheme="minorHAnsi" w:cstheme="minorHAnsi"/>
          <w:b/>
          <w:bCs/>
          <w:sz w:val="24"/>
          <w:szCs w:val="24"/>
        </w:rPr>
      </w:pPr>
    </w:p>
    <w:p w14:paraId="6FBBD146" w14:textId="77777777" w:rsidR="00420C8A" w:rsidRPr="00204F67" w:rsidRDefault="00394980" w:rsidP="00420C8A">
      <w:pPr>
        <w:pStyle w:val="list0020paragraph"/>
        <w:spacing w:before="0" w:beforeAutospacing="0" w:after="0" w:afterAutospacing="0" w:line="240" w:lineRule="auto"/>
        <w:ind w:left="426" w:right="-188"/>
        <w:rPr>
          <w:rStyle w:val="cf01"/>
          <w:rFonts w:asciiTheme="minorHAnsi" w:hAnsiTheme="minorHAnsi" w:cstheme="minorHAnsi"/>
          <w:sz w:val="24"/>
          <w:szCs w:val="24"/>
        </w:rPr>
      </w:pPr>
      <w:r w:rsidRPr="00204F67">
        <w:rPr>
          <w:rStyle w:val="list0020paragraphchar"/>
          <w:rFonts w:asciiTheme="minorHAnsi" w:eastAsiaTheme="majorEastAsia" w:hAnsiTheme="minorHAnsi" w:cstheme="minorHAnsi"/>
          <w:b/>
          <w:sz w:val="24"/>
          <w:szCs w:val="24"/>
          <w:lang w:bidi="en-GB"/>
        </w:rPr>
        <w:t>Priority areas 2024-2025</w:t>
      </w:r>
      <w:r w:rsidRPr="00204F67">
        <w:rPr>
          <w:rStyle w:val="list0020paragraphchar"/>
          <w:rFonts w:asciiTheme="minorHAnsi" w:eastAsiaTheme="majorEastAsia" w:hAnsiTheme="minorHAnsi" w:cstheme="minorHAnsi"/>
          <w:b/>
          <w:sz w:val="24"/>
          <w:szCs w:val="24"/>
          <w:lang w:bidi="en-GB"/>
        </w:rPr>
        <w:br/>
      </w:r>
      <w:r w:rsidRPr="00204F67">
        <w:rPr>
          <w:rStyle w:val="cf01"/>
          <w:rFonts w:asciiTheme="minorHAnsi" w:hAnsiTheme="minorHAnsi" w:cstheme="minorHAnsi"/>
          <w:sz w:val="24"/>
          <w:szCs w:val="24"/>
          <w:lang w:bidi="en-GB"/>
        </w:rPr>
        <w:t xml:space="preserve">For the years in question, the Fund has chosen to prioritise research relating to cats in all three research areas, as well as the entire research area The importance of companion animals for humans </w:t>
      </w:r>
    </w:p>
    <w:p w14:paraId="29DB83DF" w14:textId="403B1600" w:rsidR="00394980" w:rsidRPr="00204F67" w:rsidRDefault="00394980" w:rsidP="00420C8A">
      <w:pPr>
        <w:pStyle w:val="list0020paragraph"/>
        <w:spacing w:before="0" w:beforeAutospacing="0" w:after="0" w:afterAutospacing="0" w:line="240" w:lineRule="auto"/>
        <w:ind w:left="426" w:right="-188"/>
        <w:rPr>
          <w:rStyle w:val="cf01"/>
          <w:rFonts w:asciiTheme="minorHAnsi" w:eastAsiaTheme="majorEastAsia" w:hAnsiTheme="minorHAnsi" w:cstheme="minorHAnsi"/>
          <w:b/>
          <w:bCs/>
          <w:sz w:val="24"/>
          <w:szCs w:val="24"/>
        </w:rPr>
      </w:pPr>
      <w:r w:rsidRPr="00204F67">
        <w:rPr>
          <w:rStyle w:val="cf01"/>
          <w:rFonts w:asciiTheme="minorHAnsi" w:hAnsiTheme="minorHAnsi" w:cstheme="minorHAnsi"/>
          <w:sz w:val="24"/>
          <w:szCs w:val="24"/>
          <w:lang w:bidi="en-GB"/>
        </w:rPr>
        <w:t>and society, regardless of animal species.</w:t>
      </w:r>
    </w:p>
    <w:p w14:paraId="084D256B" w14:textId="7213D892" w:rsidR="00E1651A" w:rsidRPr="00204F67" w:rsidRDefault="00394980" w:rsidP="00B1681B">
      <w:pPr>
        <w:pStyle w:val="pf0"/>
        <w:ind w:left="426"/>
        <w:rPr>
          <w:rStyle w:val="normalchar"/>
          <w:rFonts w:asciiTheme="minorHAnsi" w:hAnsiTheme="minorHAnsi" w:cstheme="minorHAnsi"/>
        </w:rPr>
      </w:pPr>
      <w:r w:rsidRPr="00204F67">
        <w:rPr>
          <w:rStyle w:val="cf01"/>
          <w:rFonts w:asciiTheme="minorHAnsi" w:hAnsiTheme="minorHAnsi" w:cstheme="minorHAnsi"/>
          <w:sz w:val="24"/>
          <w:szCs w:val="24"/>
          <w:lang w:bidi="en-GB"/>
        </w:rPr>
        <w:t xml:space="preserve">In addition to pure research projects, the Fund is also interested in systematic surveys and meta-analyses in order to collate the literature available in the three aforementioned research areas. </w:t>
      </w:r>
    </w:p>
    <w:p w14:paraId="1CAF0188" w14:textId="776FDCBE" w:rsidR="00403569" w:rsidRPr="00204F67" w:rsidRDefault="00403569" w:rsidP="00420C8A">
      <w:pPr>
        <w:pStyle w:val="Normal1"/>
        <w:spacing w:before="0" w:beforeAutospacing="0" w:after="0" w:afterAutospacing="0" w:line="276" w:lineRule="auto"/>
        <w:ind w:left="426" w:right="-22"/>
        <w:rPr>
          <w:rStyle w:val="normalchar"/>
          <w:rFonts w:asciiTheme="minorHAnsi" w:eastAsiaTheme="majorEastAsia" w:hAnsiTheme="minorHAnsi" w:cstheme="minorHAnsi"/>
          <w:b/>
          <w:bCs/>
          <w:i/>
          <w:iCs/>
          <w:color w:val="000000"/>
          <w:sz w:val="24"/>
          <w:szCs w:val="24"/>
        </w:rPr>
      </w:pPr>
      <w:r w:rsidRPr="00204F67">
        <w:rPr>
          <w:rStyle w:val="normalchar"/>
          <w:rFonts w:asciiTheme="minorHAnsi" w:eastAsiaTheme="majorEastAsia" w:hAnsiTheme="minorHAnsi" w:cstheme="minorHAnsi"/>
          <w:b/>
          <w:i/>
          <w:color w:val="000000"/>
          <w:sz w:val="24"/>
          <w:szCs w:val="24"/>
          <w:lang w:bidi="en-GB"/>
        </w:rPr>
        <w:t>The physical and mental health, performance and welfare of companion animals</w:t>
      </w:r>
    </w:p>
    <w:p w14:paraId="4B900B58" w14:textId="77777777" w:rsidR="00420C8A" w:rsidRPr="00204F67" w:rsidRDefault="00403569" w:rsidP="00420C8A">
      <w:pPr>
        <w:pStyle w:val="Normal1"/>
        <w:spacing w:before="0" w:beforeAutospacing="0" w:after="0" w:afterAutospacing="0" w:line="240" w:lineRule="auto"/>
        <w:ind w:left="426" w:right="-22"/>
        <w:rPr>
          <w:rStyle w:val="normalchar"/>
          <w:rFonts w:asciiTheme="minorHAnsi" w:eastAsiaTheme="majorEastAsia" w:hAnsiTheme="minorHAnsi" w:cstheme="minorHAnsi"/>
          <w:color w:val="000000"/>
          <w:sz w:val="24"/>
          <w:szCs w:val="24"/>
        </w:rPr>
      </w:pPr>
      <w:r w:rsidRPr="00204F67">
        <w:rPr>
          <w:rStyle w:val="normalchar"/>
          <w:rFonts w:asciiTheme="minorHAnsi" w:eastAsiaTheme="majorEastAsia" w:hAnsiTheme="minorHAnsi" w:cstheme="minorHAnsi"/>
          <w:color w:val="000000"/>
          <w:sz w:val="24"/>
          <w:szCs w:val="24"/>
          <w:lang w:bidi="en-GB"/>
        </w:rPr>
        <w:t xml:space="preserve">Diseases that affect the health of companion animals are common. There are significant variations between different dog breeds in the incidence and type of diseases that affect them. There are breed variations in cats too, although this has been inadequately investigated. Further investigation of breed-specific diseases in dogs and cats, as well as increased knowledge of environmental and genetic factors that govern and influence the emergence of diseases in companion animals, are areas where there is a </w:t>
      </w:r>
    </w:p>
    <w:p w14:paraId="3FDC8216" w14:textId="535010A0" w:rsidR="00403569" w:rsidRPr="00204F67" w:rsidRDefault="00403569" w:rsidP="00420C8A">
      <w:pPr>
        <w:pStyle w:val="Normal1"/>
        <w:spacing w:before="0" w:beforeAutospacing="0" w:after="0" w:afterAutospacing="0" w:line="240" w:lineRule="auto"/>
        <w:ind w:left="426" w:right="-22"/>
        <w:rPr>
          <w:rStyle w:val="normalchar"/>
          <w:rFonts w:asciiTheme="minorHAnsi" w:eastAsiaTheme="majorEastAsia" w:hAnsiTheme="minorHAnsi" w:cstheme="minorHAnsi"/>
          <w:color w:val="000000"/>
          <w:sz w:val="24"/>
          <w:szCs w:val="24"/>
        </w:rPr>
      </w:pPr>
      <w:r w:rsidRPr="00204F67">
        <w:rPr>
          <w:rStyle w:val="normalchar"/>
          <w:rFonts w:asciiTheme="minorHAnsi" w:eastAsiaTheme="majorEastAsia" w:hAnsiTheme="minorHAnsi" w:cstheme="minorHAnsi"/>
          <w:color w:val="000000"/>
          <w:sz w:val="24"/>
          <w:szCs w:val="24"/>
          <w:lang w:bidi="en-GB"/>
        </w:rPr>
        <w:t xml:space="preserve">considerable need for research. Studies on new associations between diseases and genes should also be encouraged. </w:t>
      </w:r>
    </w:p>
    <w:p w14:paraId="2B32DF31" w14:textId="77777777" w:rsidR="0036017D" w:rsidRPr="00204F67" w:rsidRDefault="0036017D" w:rsidP="00420C8A">
      <w:pPr>
        <w:pStyle w:val="Normal1"/>
        <w:spacing w:before="0" w:beforeAutospacing="0" w:after="0" w:afterAutospacing="0" w:line="240" w:lineRule="auto"/>
        <w:ind w:left="426" w:right="-22"/>
        <w:rPr>
          <w:rFonts w:asciiTheme="minorHAnsi" w:eastAsiaTheme="majorEastAsia" w:hAnsiTheme="minorHAnsi" w:cstheme="minorHAnsi"/>
          <w:color w:val="000000"/>
          <w:sz w:val="24"/>
          <w:szCs w:val="24"/>
        </w:rPr>
      </w:pPr>
    </w:p>
    <w:p w14:paraId="09776814" w14:textId="4D6AA449" w:rsidR="00403569" w:rsidRPr="00204F67" w:rsidRDefault="0036017D" w:rsidP="00420C8A">
      <w:pPr>
        <w:pStyle w:val="Normal1"/>
        <w:spacing w:before="0" w:beforeAutospacing="0" w:after="0" w:afterAutospacing="0" w:line="240" w:lineRule="auto"/>
        <w:ind w:left="426"/>
        <w:rPr>
          <w:rFonts w:asciiTheme="minorHAnsi" w:eastAsiaTheme="majorEastAsia" w:hAnsiTheme="minorHAnsi" w:cstheme="minorHAnsi"/>
          <w:strike/>
          <w:color w:val="C00000"/>
          <w:sz w:val="24"/>
          <w:szCs w:val="24"/>
        </w:rPr>
      </w:pPr>
      <w:r w:rsidRPr="00204F67">
        <w:rPr>
          <w:rStyle w:val="normalchar"/>
          <w:rFonts w:asciiTheme="minorHAnsi" w:eastAsiaTheme="majorEastAsia" w:hAnsiTheme="minorHAnsi" w:cstheme="minorHAnsi"/>
          <w:color w:val="000000" w:themeColor="text1"/>
          <w:sz w:val="24"/>
          <w:szCs w:val="24"/>
          <w:lang w:bidi="en-GB"/>
        </w:rPr>
        <w:t>The relationship between environment and symptoms of disease in cats requires further study. This is the case for both gastrointestinal symptoms and certain respiratory symptoms that can be caused by high population density and high infection pressure. Too many individuals together, but also fewer individuals that do not get along, leads to stress, discord, reduced immunity, and so on.</w:t>
      </w:r>
    </w:p>
    <w:p w14:paraId="1179A1EE" w14:textId="77777777" w:rsidR="00472F6F" w:rsidRPr="00204F67" w:rsidRDefault="00472F6F" w:rsidP="00420C8A">
      <w:pPr>
        <w:pStyle w:val="Normal1"/>
        <w:spacing w:before="0" w:beforeAutospacing="0" w:after="0" w:afterAutospacing="0" w:line="240" w:lineRule="auto"/>
        <w:ind w:left="426"/>
        <w:rPr>
          <w:rStyle w:val="normalchar"/>
          <w:rFonts w:asciiTheme="minorHAnsi" w:eastAsiaTheme="majorEastAsia" w:hAnsiTheme="minorHAnsi" w:cstheme="minorHAnsi"/>
          <w:b/>
          <w:bCs/>
          <w:sz w:val="24"/>
          <w:szCs w:val="24"/>
        </w:rPr>
      </w:pPr>
    </w:p>
    <w:p w14:paraId="44E071D3" w14:textId="5AFF5C02" w:rsidR="007A64A1"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b/>
          <w:sz w:val="24"/>
          <w:szCs w:val="24"/>
          <w:lang w:bidi="en-GB"/>
        </w:rPr>
        <w:t>Teeth</w:t>
      </w:r>
    </w:p>
    <w:p w14:paraId="2BB9F911" w14:textId="5D449424" w:rsidR="007A64A1"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sz w:val="24"/>
          <w:szCs w:val="24"/>
          <w:lang w:bidi="en-GB"/>
        </w:rPr>
        <w:t>Good oral health and good dental care for animals are important factors for the health of companion animals that need addressing. Dental diseases in both dogs and cats are common and cause unnecessary suffering. For example, tooth resorption (TR) is a very painful condition in cats. </w:t>
      </w:r>
    </w:p>
    <w:p w14:paraId="0B33D808" w14:textId="16ECA1A9" w:rsidR="009C5BA0" w:rsidRPr="00204F67" w:rsidRDefault="009C5BA0" w:rsidP="00420C8A">
      <w:pPr>
        <w:pStyle w:val="Normal1"/>
        <w:spacing w:before="0" w:beforeAutospacing="0" w:after="0" w:afterAutospacing="0" w:line="240" w:lineRule="auto"/>
        <w:ind w:left="426"/>
        <w:rPr>
          <w:rStyle w:val="normalchar"/>
          <w:rFonts w:asciiTheme="minorHAnsi" w:eastAsiaTheme="majorEastAsia" w:hAnsiTheme="minorHAnsi" w:cstheme="minorHAnsi"/>
          <w:b/>
          <w:sz w:val="24"/>
          <w:szCs w:val="24"/>
        </w:rPr>
      </w:pPr>
    </w:p>
    <w:p w14:paraId="1894C956" w14:textId="443A49F3" w:rsidR="00403569"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b/>
          <w:sz w:val="24"/>
          <w:szCs w:val="24"/>
          <w:lang w:bidi="en-GB"/>
        </w:rPr>
        <w:t>Gastrointestinal tract</w:t>
      </w:r>
    </w:p>
    <w:p w14:paraId="10E97717" w14:textId="77777777" w:rsidR="00873C05" w:rsidRPr="00204F67" w:rsidRDefault="001F19CD" w:rsidP="00420C8A">
      <w:pPr>
        <w:shd w:val="clear" w:color="auto" w:fill="FFFFFF"/>
        <w:spacing w:after="0" w:line="240" w:lineRule="auto"/>
        <w:ind w:left="426"/>
        <w:rPr>
          <w:rFonts w:eastAsia="Times New Roman" w:cstheme="minorHAnsi"/>
          <w:color w:val="212121"/>
          <w:sz w:val="24"/>
          <w:szCs w:val="24"/>
          <w:lang w:eastAsia="sv-SE"/>
        </w:rPr>
      </w:pPr>
      <w:r w:rsidRPr="00204F67">
        <w:rPr>
          <w:rFonts w:eastAsia="Times New Roman" w:cstheme="minorHAnsi"/>
          <w:color w:val="212121"/>
          <w:sz w:val="24"/>
          <w:szCs w:val="24"/>
          <w:lang w:bidi="en-GB"/>
        </w:rPr>
        <w:t xml:space="preserve">Gastrointestinal diseases are a major problem in companion animals and one of the most common reasons </w:t>
      </w:r>
    </w:p>
    <w:p w14:paraId="7DF95181" w14:textId="77777777" w:rsidR="00420C8A" w:rsidRPr="00204F67" w:rsidRDefault="001F19CD" w:rsidP="00420C8A">
      <w:pPr>
        <w:shd w:val="clear" w:color="auto" w:fill="FFFFFF"/>
        <w:spacing w:after="0" w:line="240" w:lineRule="auto"/>
        <w:ind w:left="426"/>
        <w:rPr>
          <w:rFonts w:eastAsia="Times New Roman" w:cstheme="minorHAnsi"/>
          <w:color w:val="000000"/>
          <w:sz w:val="24"/>
          <w:szCs w:val="24"/>
          <w:lang w:eastAsia="sv-SE"/>
        </w:rPr>
      </w:pPr>
      <w:r w:rsidRPr="00204F67">
        <w:rPr>
          <w:rFonts w:eastAsia="Times New Roman" w:cstheme="minorHAnsi"/>
          <w:color w:val="212121"/>
          <w:sz w:val="24"/>
          <w:szCs w:val="24"/>
          <w:lang w:bidi="en-GB"/>
        </w:rPr>
        <w:lastRenderedPageBreak/>
        <w:t>for visits to the vet. There can be many causes, with issues varying from harmless gastroenteritis to life-threatening conditions. </w:t>
      </w:r>
      <w:r w:rsidRPr="00204F67">
        <w:rPr>
          <w:rFonts w:eastAsia="Times New Roman" w:cstheme="minorHAnsi"/>
          <w:color w:val="000000"/>
          <w:sz w:val="24"/>
          <w:szCs w:val="24"/>
          <w:lang w:bidi="en-GB"/>
        </w:rPr>
        <w:t xml:space="preserve">Treatment with </w:t>
      </w:r>
      <w:r w:rsidRPr="00204F67">
        <w:rPr>
          <w:rFonts w:eastAsia="Times New Roman" w:cstheme="minorHAnsi"/>
          <w:color w:val="212121"/>
          <w:sz w:val="24"/>
          <w:szCs w:val="24"/>
          <w:lang w:bidi="en-GB"/>
        </w:rPr>
        <w:t>faecal microbiota transplantation (</w:t>
      </w:r>
      <w:r w:rsidRPr="00204F67">
        <w:rPr>
          <w:rFonts w:eastAsia="Times New Roman" w:cstheme="minorHAnsi"/>
          <w:color w:val="000000"/>
          <w:sz w:val="24"/>
          <w:szCs w:val="24"/>
          <w:lang w:bidi="en-GB"/>
        </w:rPr>
        <w:t xml:space="preserve">FMT) for gastrointestinal problems is becoming increasingly common, but there is a lack of scientific evaluation, especially for cats. Parasites of cats </w:t>
      </w:r>
    </w:p>
    <w:p w14:paraId="14170D24" w14:textId="47AAC94C" w:rsidR="001F19CD" w:rsidRPr="00204F67" w:rsidRDefault="001F19CD" w:rsidP="00420C8A">
      <w:pPr>
        <w:shd w:val="clear" w:color="auto" w:fill="FFFFFF"/>
        <w:spacing w:after="0" w:line="240" w:lineRule="auto"/>
        <w:ind w:left="426"/>
        <w:rPr>
          <w:rFonts w:eastAsia="Times New Roman" w:cstheme="minorHAnsi"/>
          <w:color w:val="212121"/>
          <w:sz w:val="24"/>
          <w:szCs w:val="24"/>
          <w:lang w:eastAsia="sv-SE"/>
        </w:rPr>
      </w:pPr>
      <w:r w:rsidRPr="00204F67">
        <w:rPr>
          <w:rFonts w:eastAsia="Times New Roman" w:cstheme="minorHAnsi"/>
          <w:color w:val="000000"/>
          <w:sz w:val="24"/>
          <w:szCs w:val="24"/>
          <w:lang w:bidi="en-GB"/>
        </w:rPr>
        <w:t>in connection with gastrointestinal diseases requires further investigation.</w:t>
      </w:r>
    </w:p>
    <w:p w14:paraId="3F5C5B69" w14:textId="77777777" w:rsidR="001F19CD" w:rsidRPr="00204F67" w:rsidRDefault="001F19CD" w:rsidP="00420C8A">
      <w:pPr>
        <w:shd w:val="clear" w:color="auto" w:fill="FFFFFF"/>
        <w:spacing w:after="0" w:line="240" w:lineRule="auto"/>
        <w:ind w:left="426"/>
        <w:rPr>
          <w:rFonts w:eastAsia="Times New Roman" w:cstheme="minorHAnsi"/>
          <w:color w:val="000000"/>
          <w:sz w:val="24"/>
          <w:szCs w:val="24"/>
          <w:lang w:eastAsia="sv-SE"/>
        </w:rPr>
      </w:pPr>
      <w:r w:rsidRPr="00204F67">
        <w:rPr>
          <w:rFonts w:eastAsia="Times New Roman" w:cstheme="minorHAnsi"/>
          <w:color w:val="000000"/>
          <w:sz w:val="24"/>
          <w:szCs w:val="24"/>
          <w:lang w:bidi="en-GB"/>
        </w:rPr>
        <w:t> </w:t>
      </w:r>
    </w:p>
    <w:p w14:paraId="18AB3EB2" w14:textId="3D58CF78" w:rsidR="001F19CD" w:rsidRPr="00204F67" w:rsidRDefault="001F19CD" w:rsidP="00420C8A">
      <w:pPr>
        <w:shd w:val="clear" w:color="auto" w:fill="FFFFFF"/>
        <w:spacing w:after="0" w:line="240" w:lineRule="auto"/>
        <w:ind w:left="426"/>
        <w:rPr>
          <w:rFonts w:eastAsia="Times New Roman" w:cstheme="minorHAnsi"/>
          <w:color w:val="212121"/>
          <w:sz w:val="24"/>
          <w:szCs w:val="24"/>
          <w:lang w:eastAsia="sv-SE"/>
        </w:rPr>
      </w:pPr>
      <w:r w:rsidRPr="00204F67">
        <w:rPr>
          <w:rFonts w:eastAsia="Times New Roman" w:cstheme="minorHAnsi"/>
          <w:b/>
          <w:color w:val="000000"/>
          <w:sz w:val="24"/>
          <w:szCs w:val="24"/>
          <w:lang w:bidi="en-GB"/>
        </w:rPr>
        <w:t>Feline infectious peritonitis</w:t>
      </w:r>
    </w:p>
    <w:p w14:paraId="5DF68375" w14:textId="744B7993" w:rsidR="001F19CD" w:rsidRPr="00204F67" w:rsidRDefault="001F6D9F" w:rsidP="00420C8A">
      <w:pPr>
        <w:shd w:val="clear" w:color="auto" w:fill="FFFFFF"/>
        <w:spacing w:after="0" w:line="240" w:lineRule="auto"/>
        <w:ind w:left="426"/>
        <w:rPr>
          <w:rFonts w:eastAsia="Times New Roman" w:cstheme="minorHAnsi"/>
          <w:color w:val="212121"/>
          <w:sz w:val="24"/>
          <w:szCs w:val="24"/>
          <w:lang w:eastAsia="sv-SE"/>
        </w:rPr>
      </w:pPr>
      <w:r w:rsidRPr="00204F67">
        <w:rPr>
          <w:rFonts w:eastAsia="Times New Roman" w:cstheme="minorHAnsi"/>
          <w:color w:val="212121"/>
          <w:sz w:val="24"/>
          <w:szCs w:val="24"/>
          <w:lang w:bidi="en-GB"/>
        </w:rPr>
        <w:t xml:space="preserve">In cats, </w:t>
      </w:r>
      <w:r w:rsidR="001F19CD" w:rsidRPr="00204F67">
        <w:rPr>
          <w:rFonts w:eastAsia="Times New Roman" w:cstheme="minorHAnsi"/>
          <w:color w:val="000000"/>
          <w:sz w:val="24"/>
          <w:szCs w:val="24"/>
          <w:lang w:bidi="en-GB"/>
        </w:rPr>
        <w:t xml:space="preserve">feline coronavirus is a common cause of disease affecting the digestive system, although </w:t>
      </w:r>
      <w:r w:rsidRPr="00204F67">
        <w:rPr>
          <w:rFonts w:eastAsia="Times New Roman" w:cstheme="minorHAnsi"/>
          <w:color w:val="212121"/>
          <w:sz w:val="24"/>
          <w:szCs w:val="24"/>
          <w:lang w:bidi="en-GB"/>
        </w:rPr>
        <w:t xml:space="preserve">a mutated coronavirus </w:t>
      </w:r>
      <w:r w:rsidR="001F19CD" w:rsidRPr="00204F67">
        <w:rPr>
          <w:rFonts w:eastAsia="Times New Roman" w:cstheme="minorHAnsi"/>
          <w:color w:val="000000"/>
          <w:sz w:val="24"/>
          <w:szCs w:val="24"/>
          <w:lang w:bidi="en-GB"/>
        </w:rPr>
        <w:t xml:space="preserve">causes symptoms from several different organs and death in cases of feline infectious peritonitis (FIP). Research on underlying factors as well as preventive measures is still needed, even though the disease has been in the spotlight for some time. </w:t>
      </w:r>
      <w:r w:rsidRPr="00204F67">
        <w:rPr>
          <w:rFonts w:eastAsia="Times New Roman" w:cstheme="minorHAnsi"/>
          <w:color w:val="212121"/>
          <w:sz w:val="24"/>
          <w:szCs w:val="24"/>
          <w:lang w:bidi="en-GB"/>
        </w:rPr>
        <w:t>Happily, there are new drugs on the market with promising results. These are not yet registered in Sweden. Despite the fact that the treatment is frequently used both internationally and nationally, more knowledge is still needed about it.</w:t>
      </w:r>
    </w:p>
    <w:p w14:paraId="50B8A350" w14:textId="77B8DD20" w:rsidR="001D61FB" w:rsidRPr="00204F67" w:rsidRDefault="001D61FB" w:rsidP="00420C8A">
      <w:pPr>
        <w:pStyle w:val="Normal1"/>
        <w:spacing w:before="0" w:beforeAutospacing="0" w:after="0" w:afterAutospacing="0" w:line="276" w:lineRule="auto"/>
        <w:ind w:left="426"/>
        <w:rPr>
          <w:rStyle w:val="normalchar"/>
          <w:rFonts w:asciiTheme="minorHAnsi" w:eastAsiaTheme="majorEastAsia" w:hAnsiTheme="minorHAnsi" w:cstheme="minorHAnsi"/>
          <w:color w:val="000000" w:themeColor="text1"/>
          <w:sz w:val="24"/>
          <w:szCs w:val="24"/>
        </w:rPr>
      </w:pPr>
    </w:p>
    <w:p w14:paraId="06428730" w14:textId="77777777" w:rsidR="00403569" w:rsidRPr="00204F67" w:rsidRDefault="00403569" w:rsidP="00420C8A">
      <w:pPr>
        <w:pStyle w:val="Normal1"/>
        <w:spacing w:before="0" w:beforeAutospacing="0" w:after="0" w:afterAutospacing="0" w:line="276" w:lineRule="auto"/>
        <w:ind w:left="426"/>
        <w:rPr>
          <w:rStyle w:val="normalchar"/>
          <w:rFonts w:asciiTheme="minorHAnsi" w:hAnsiTheme="minorHAnsi" w:cstheme="minorHAnsi"/>
          <w:b/>
          <w:bCs/>
          <w:sz w:val="24"/>
          <w:szCs w:val="24"/>
        </w:rPr>
      </w:pPr>
      <w:r w:rsidRPr="00204F67">
        <w:rPr>
          <w:rStyle w:val="normalchar"/>
          <w:rFonts w:asciiTheme="minorHAnsi" w:eastAsiaTheme="majorEastAsia" w:hAnsiTheme="minorHAnsi" w:cstheme="minorHAnsi"/>
          <w:b/>
          <w:sz w:val="24"/>
          <w:szCs w:val="24"/>
          <w:lang w:bidi="en-GB"/>
        </w:rPr>
        <w:t>Skin</w:t>
      </w:r>
    </w:p>
    <w:p w14:paraId="4148F6E2" w14:textId="77777777" w:rsidR="007936EB"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Skin diseases in companion animals are very common and often distressing for the animals affected. They can be difficult to diagnose and frequently the underlying factors are not fully understood. Therefore, the study and investigation of this group of problems is very important. </w:t>
      </w:r>
    </w:p>
    <w:p w14:paraId="6E0EBF09" w14:textId="450791BA" w:rsidR="00420C8A" w:rsidRPr="00204F67" w:rsidRDefault="00420C8A" w:rsidP="0087725A">
      <w:pPr>
        <w:pStyle w:val="Normal1"/>
        <w:spacing w:before="0" w:beforeAutospacing="0" w:after="0" w:afterAutospacing="0" w:line="240" w:lineRule="auto"/>
        <w:rPr>
          <w:rStyle w:val="normalchar"/>
          <w:rFonts w:asciiTheme="minorHAnsi" w:eastAsiaTheme="majorEastAsia" w:hAnsiTheme="minorHAnsi" w:cstheme="minorHAnsi"/>
          <w:b/>
          <w:bCs/>
          <w:sz w:val="24"/>
          <w:szCs w:val="24"/>
        </w:rPr>
      </w:pPr>
    </w:p>
    <w:p w14:paraId="1263256F" w14:textId="57E7AE18" w:rsidR="007936EB" w:rsidRPr="00204F67" w:rsidRDefault="00860785" w:rsidP="00420C8A">
      <w:pPr>
        <w:pStyle w:val="Normal1"/>
        <w:spacing w:before="0" w:beforeAutospacing="0" w:after="0" w:afterAutospacing="0" w:line="240" w:lineRule="auto"/>
        <w:ind w:left="426"/>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b/>
          <w:sz w:val="24"/>
          <w:szCs w:val="24"/>
          <w:lang w:bidi="en-GB"/>
        </w:rPr>
        <w:t>Musculoskeletal system</w:t>
      </w:r>
    </w:p>
    <w:p w14:paraId="128CC908" w14:textId="69A3DAA6" w:rsidR="00420C8A" w:rsidRPr="00204F67" w:rsidRDefault="0087725A" w:rsidP="00420C8A">
      <w:pPr>
        <w:pStyle w:val="Normal1"/>
        <w:spacing w:before="0" w:beforeAutospacing="0" w:after="0" w:afterAutospacing="0" w:line="240" w:lineRule="auto"/>
        <w:ind w:left="426"/>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 xml:space="preserve">Causes of injuries to bones and joints is an important area of research, as is the need for evidence-based methods for rehabilitation. It is especially important for working dogs, such as hunting dogs, draught dogs and pastoral dogs, to have an efficient and sturdy musculoskeletal system. There is a need for more knowledge of injury prevention measures that increase strength through, for example, well-developed and adapted training. Evaluation of health programmes for bone and joint diseases, including the vertebral column, is desirable. Objective motion analysis for companion animals may be one way </w:t>
      </w:r>
    </w:p>
    <w:p w14:paraId="45647E76" w14:textId="2047B41E" w:rsidR="005A7FD2" w:rsidRPr="00204F67" w:rsidRDefault="0087725A" w:rsidP="0087725A">
      <w:pPr>
        <w:pStyle w:val="Normal1"/>
        <w:spacing w:before="0" w:beforeAutospacing="0" w:after="0" w:afterAutospacing="0" w:line="240" w:lineRule="auto"/>
        <w:ind w:left="426"/>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to promote better welfare.</w:t>
      </w:r>
    </w:p>
    <w:p w14:paraId="2B4FE7F7" w14:textId="77777777" w:rsidR="00B1681B" w:rsidRPr="00204F67" w:rsidRDefault="00B1681B" w:rsidP="00420C8A">
      <w:pPr>
        <w:pStyle w:val="Normal1"/>
        <w:spacing w:before="0" w:beforeAutospacing="0" w:after="0" w:afterAutospacing="0" w:line="240" w:lineRule="auto"/>
        <w:ind w:left="426"/>
        <w:rPr>
          <w:rStyle w:val="normalchar"/>
          <w:rFonts w:asciiTheme="minorHAnsi" w:eastAsiaTheme="majorEastAsia" w:hAnsiTheme="minorHAnsi" w:cstheme="minorHAnsi"/>
          <w:b/>
          <w:bCs/>
          <w:sz w:val="24"/>
          <w:szCs w:val="24"/>
        </w:rPr>
      </w:pPr>
    </w:p>
    <w:p w14:paraId="264436F1" w14:textId="11DC83F9" w:rsidR="00403569"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b/>
          <w:sz w:val="24"/>
          <w:szCs w:val="24"/>
          <w:lang w:bidi="en-GB"/>
        </w:rPr>
        <w:t xml:space="preserve">Tumours </w:t>
      </w:r>
    </w:p>
    <w:p w14:paraId="415B8914" w14:textId="289203B1" w:rsidR="00420C8A"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 xml:space="preserve">Our companion animals are getting older and with increasing age comes an increased risk of tumour disorders. </w:t>
      </w:r>
      <w:r w:rsidR="00C01EB0" w:rsidRPr="00204F67">
        <w:rPr>
          <w:rFonts w:asciiTheme="minorHAnsi" w:hAnsiTheme="minorHAnsi" w:cstheme="minorHAnsi"/>
          <w:color w:val="000000"/>
          <w:sz w:val="24"/>
          <w:szCs w:val="24"/>
          <w:shd w:val="clear" w:color="auto" w:fill="FFFFFF"/>
          <w:lang w:bidi="en-GB"/>
        </w:rPr>
        <w:t xml:space="preserve">More than half of all dogs over the age of 10 years are diagnosed with cancer. </w:t>
      </w:r>
      <w:r w:rsidRPr="00204F67">
        <w:rPr>
          <w:rStyle w:val="normalchar"/>
          <w:rFonts w:asciiTheme="minorHAnsi" w:eastAsiaTheme="majorEastAsia" w:hAnsiTheme="minorHAnsi" w:cstheme="minorHAnsi"/>
          <w:sz w:val="24"/>
          <w:szCs w:val="24"/>
          <w:lang w:bidi="en-GB"/>
        </w:rPr>
        <w:t xml:space="preserve">Increased knowledge about the most common tumour disorders is vital. Treatment methods for tumour disorders are developing rapidly, but </w:t>
      </w:r>
    </w:p>
    <w:p w14:paraId="21FC6FF7" w14:textId="26FC8A8A" w:rsidR="00403569" w:rsidRPr="00204F67" w:rsidRDefault="009521DC" w:rsidP="00420C8A">
      <w:pPr>
        <w:pStyle w:val="Normal1"/>
        <w:spacing w:before="0" w:beforeAutospacing="0" w:after="0" w:afterAutospacing="0" w:line="240" w:lineRule="auto"/>
        <w:ind w:left="426"/>
        <w:rPr>
          <w:rStyle w:val="normalchar"/>
          <w:rFonts w:asciiTheme="minorHAnsi" w:hAnsiTheme="minorHAnsi" w:cstheme="minorHAnsi"/>
          <w:color w:val="000000"/>
          <w:sz w:val="24"/>
          <w:szCs w:val="24"/>
          <w:shd w:val="clear" w:color="auto" w:fill="FFFFFF"/>
        </w:rPr>
      </w:pPr>
      <w:r w:rsidRPr="00204F67">
        <w:rPr>
          <w:rStyle w:val="normalchar"/>
          <w:rFonts w:asciiTheme="minorHAnsi" w:eastAsiaTheme="majorEastAsia" w:hAnsiTheme="minorHAnsi" w:cstheme="minorHAnsi"/>
          <w:sz w:val="24"/>
          <w:szCs w:val="24"/>
          <w:lang w:bidi="en-GB"/>
        </w:rPr>
        <w:t xml:space="preserve">there are few follow-up studies that show the value of these treatments. </w:t>
      </w:r>
    </w:p>
    <w:p w14:paraId="7C708C6E" w14:textId="55931686" w:rsidR="007A76C5" w:rsidRPr="00204F67" w:rsidRDefault="007A76C5" w:rsidP="00420C8A">
      <w:pPr>
        <w:pStyle w:val="Normal1"/>
        <w:spacing w:before="0" w:beforeAutospacing="0" w:after="0" w:afterAutospacing="0" w:line="240" w:lineRule="auto"/>
        <w:ind w:left="426"/>
        <w:rPr>
          <w:rStyle w:val="normalchar"/>
          <w:rFonts w:asciiTheme="minorHAnsi" w:eastAsiaTheme="majorEastAsia" w:hAnsiTheme="minorHAnsi" w:cstheme="minorHAnsi"/>
          <w:b/>
          <w:bCs/>
          <w:sz w:val="24"/>
          <w:szCs w:val="24"/>
        </w:rPr>
      </w:pPr>
    </w:p>
    <w:p w14:paraId="3EA91001" w14:textId="524A0361" w:rsidR="00403569"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b/>
          <w:sz w:val="24"/>
          <w:szCs w:val="24"/>
          <w:lang w:bidi="en-GB"/>
        </w:rPr>
        <w:t>Reproduction</w:t>
      </w:r>
    </w:p>
    <w:p w14:paraId="2537A210" w14:textId="2D68B78B" w:rsidR="008A0CE9"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color w:val="000000"/>
          <w:sz w:val="24"/>
          <w:szCs w:val="24"/>
          <w:lang w:bidi="en-GB"/>
        </w:rPr>
        <w:t xml:space="preserve">An important prerequisite for the successful rearing of healthy and sound companion animals is good fertility performance. As natural selection has been replaced by human breeding selection, great emphasis must be placed on the use </w:t>
      </w:r>
      <w:r w:rsidRPr="00204F67">
        <w:rPr>
          <w:rStyle w:val="normalchar"/>
          <w:rFonts w:asciiTheme="minorHAnsi" w:eastAsiaTheme="majorEastAsia" w:hAnsiTheme="minorHAnsi" w:cstheme="minorHAnsi"/>
          <w:color w:val="000000"/>
          <w:sz w:val="24"/>
          <w:szCs w:val="24"/>
          <w:lang w:bidi="en-GB"/>
        </w:rPr>
        <w:lastRenderedPageBreak/>
        <w:t xml:space="preserve">of breeding animals that pass on good fertility performance, from mating to the care of offspring. It is therefore desirable to identify the genetic and environmental factors underlying good health in the reproductive system and good reproductive capacity, as well as deviations from these factors. Of particular note is increased knowledge of the factors underlying difficulties in giving birth naturally and where the goal is to reduce the number of difficult births (dystocia). </w:t>
      </w:r>
    </w:p>
    <w:p w14:paraId="32DF967A" w14:textId="5113EB9E" w:rsidR="00B420AC" w:rsidRPr="00204F67" w:rsidRDefault="00F30C78" w:rsidP="00420C8A">
      <w:pPr>
        <w:pStyle w:val="Normal1"/>
        <w:spacing w:before="0" w:beforeAutospacing="0" w:after="0" w:afterAutospacing="0" w:line="240" w:lineRule="auto"/>
        <w:ind w:left="426"/>
        <w:rP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Uterine inflammation is a disease that affects almost one in four bitches. Most often, it is middle-aged and older dogs that are affected, which often means that the dog has already been used for breeding. Here, more knowledge is needed to reduce the frequency of cases in the long term.</w:t>
      </w:r>
    </w:p>
    <w:p w14:paraId="1A8120DF" w14:textId="77777777" w:rsidR="006F3DAA" w:rsidRPr="00204F67" w:rsidRDefault="006F3DAA" w:rsidP="00420C8A">
      <w:pPr>
        <w:pStyle w:val="Normal1"/>
        <w:spacing w:before="0" w:beforeAutospacing="0" w:after="0" w:afterAutospacing="0" w:line="240" w:lineRule="auto"/>
        <w:ind w:left="426"/>
        <w:rPr>
          <w:rFonts w:asciiTheme="minorHAnsi" w:hAnsiTheme="minorHAnsi" w:cstheme="minorHAnsi"/>
          <w:b/>
          <w:sz w:val="24"/>
          <w:szCs w:val="24"/>
        </w:rPr>
      </w:pPr>
    </w:p>
    <w:p w14:paraId="1E81D9B4" w14:textId="4B371082" w:rsidR="00403569" w:rsidRPr="00204F67" w:rsidRDefault="00403569" w:rsidP="00420C8A">
      <w:pPr>
        <w:pStyle w:val="Normal1"/>
        <w:spacing w:before="0" w:beforeAutospacing="0" w:after="0" w:afterAutospacing="0" w:line="240" w:lineRule="auto"/>
        <w:ind w:left="426"/>
        <w:rPr>
          <w:rFonts w:asciiTheme="minorHAnsi" w:hAnsiTheme="minorHAnsi" w:cstheme="minorHAnsi"/>
          <w:b/>
          <w:sz w:val="24"/>
          <w:szCs w:val="24"/>
        </w:rPr>
      </w:pPr>
      <w:r w:rsidRPr="00204F67">
        <w:rPr>
          <w:rFonts w:asciiTheme="minorHAnsi" w:hAnsiTheme="minorHAnsi" w:cstheme="minorHAnsi"/>
          <w:b/>
          <w:sz w:val="24"/>
          <w:szCs w:val="24"/>
          <w:lang w:bidi="en-GB"/>
        </w:rPr>
        <w:t>Neurological disorders</w:t>
      </w:r>
    </w:p>
    <w:p w14:paraId="7058BFED" w14:textId="700BC532" w:rsidR="00D92D62" w:rsidRPr="00204F67" w:rsidRDefault="008B39EF" w:rsidP="00420C8A">
      <w:pPr>
        <w:pStyle w:val="Normal1"/>
        <w:spacing w:before="0" w:beforeAutospacing="0" w:after="0" w:afterAutospacing="0" w:line="240" w:lineRule="auto"/>
        <w:ind w:left="426"/>
        <w:rPr>
          <w:rFonts w:asciiTheme="minorHAnsi" w:hAnsiTheme="minorHAnsi" w:cstheme="minorHAnsi"/>
          <w:b/>
          <w:sz w:val="24"/>
          <w:szCs w:val="24"/>
        </w:rPr>
      </w:pPr>
      <w:r w:rsidRPr="00204F67">
        <w:rPr>
          <w:rFonts w:asciiTheme="minorHAnsi" w:hAnsiTheme="minorHAnsi" w:cstheme="minorHAnsi"/>
          <w:color w:val="00263E"/>
          <w:sz w:val="24"/>
          <w:szCs w:val="24"/>
          <w:shd w:val="clear" w:color="auto" w:fill="FFFFFF"/>
          <w:lang w:bidi="en-GB"/>
        </w:rPr>
        <w:t xml:space="preserve">Dogs and cats can suffer from many different disorders of the nervous system. For example, epilepsy and herniated discs are common problems. More research is needed to be able to make the right diagnosis more quickly and to initiate the right treatment in dogs and cats with neurological injuries and disorders. </w:t>
      </w:r>
    </w:p>
    <w:p w14:paraId="461E8A21" w14:textId="77777777" w:rsidR="00C01EB0" w:rsidRPr="00204F67" w:rsidRDefault="00C01EB0" w:rsidP="00420C8A">
      <w:pPr>
        <w:pStyle w:val="Normal1"/>
        <w:spacing w:before="0" w:beforeAutospacing="0" w:after="0" w:afterAutospacing="0" w:line="240" w:lineRule="auto"/>
        <w:ind w:left="426"/>
        <w:rPr>
          <w:rFonts w:asciiTheme="minorHAnsi" w:hAnsiTheme="minorHAnsi" w:cstheme="minorHAnsi"/>
          <w:b/>
          <w:sz w:val="24"/>
          <w:szCs w:val="24"/>
        </w:rPr>
      </w:pPr>
    </w:p>
    <w:p w14:paraId="7689A2FB" w14:textId="71D9A868" w:rsidR="00403569" w:rsidRPr="00204F67" w:rsidRDefault="00403569" w:rsidP="00420C8A">
      <w:pPr>
        <w:pStyle w:val="Normal1"/>
        <w:spacing w:before="0" w:beforeAutospacing="0" w:after="0" w:afterAutospacing="0" w:line="240" w:lineRule="auto"/>
        <w:ind w:left="426"/>
        <w:rPr>
          <w:rFonts w:asciiTheme="minorHAnsi" w:hAnsiTheme="minorHAnsi" w:cstheme="minorHAnsi"/>
          <w:b/>
          <w:sz w:val="24"/>
          <w:szCs w:val="24"/>
        </w:rPr>
      </w:pPr>
      <w:r w:rsidRPr="00204F67">
        <w:rPr>
          <w:rFonts w:asciiTheme="minorHAnsi" w:hAnsiTheme="minorHAnsi" w:cstheme="minorHAnsi"/>
          <w:b/>
          <w:sz w:val="24"/>
          <w:szCs w:val="24"/>
          <w:lang w:bidi="en-GB"/>
        </w:rPr>
        <w:t>Eyes</w:t>
      </w:r>
    </w:p>
    <w:p w14:paraId="5E59BA0B" w14:textId="6EDE8BD3" w:rsidR="002E3179" w:rsidRPr="00204F67" w:rsidRDefault="00C01EB0" w:rsidP="00420C8A">
      <w:pPr>
        <w:shd w:val="clear" w:color="auto" w:fill="FFFFFF"/>
        <w:spacing w:after="300" w:line="240" w:lineRule="auto"/>
        <w:ind w:left="426"/>
        <w:rPr>
          <w:rStyle w:val="normalchar"/>
          <w:rFonts w:eastAsia="Times New Roman" w:cstheme="minorHAnsi"/>
          <w:color w:val="302F2F"/>
          <w:sz w:val="24"/>
          <w:szCs w:val="24"/>
          <w:lang w:eastAsia="sv-SE"/>
        </w:rPr>
      </w:pPr>
      <w:r w:rsidRPr="00204F67">
        <w:rPr>
          <w:rFonts w:eastAsia="Times New Roman" w:cstheme="minorHAnsi"/>
          <w:color w:val="302F2F"/>
          <w:sz w:val="24"/>
          <w:szCs w:val="24"/>
          <w:lang w:bidi="en-GB"/>
        </w:rPr>
        <w:t xml:space="preserve">Eye disorders are common in our pets and is an area where more knowledge about causes and treatments is required. For example, the genetic cause of many variants of Progressive Retinal Atrophy (PRA) is still unknown. </w:t>
      </w:r>
    </w:p>
    <w:p w14:paraId="1BAE1AE3" w14:textId="19858763" w:rsidR="006F3DAA"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b/>
          <w:sz w:val="24"/>
          <w:szCs w:val="24"/>
          <w:lang w:bidi="en-GB"/>
        </w:rPr>
        <w:t>Geriatrics</w:t>
      </w:r>
    </w:p>
    <w:p w14:paraId="5AEEDB32" w14:textId="77B364DD" w:rsidR="007A64A1"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sz w:val="24"/>
          <w:szCs w:val="24"/>
          <w:lang w:bidi="en-GB"/>
        </w:rPr>
        <w:t>Our companion animals</w:t>
      </w:r>
      <w:r w:rsidRPr="00204F67">
        <w:rPr>
          <w:rStyle w:val="normalchar"/>
          <w:rFonts w:asciiTheme="minorHAnsi" w:eastAsiaTheme="majorEastAsia" w:hAnsiTheme="minorHAnsi" w:cstheme="minorHAnsi"/>
          <w:sz w:val="24"/>
          <w:szCs w:val="24"/>
          <w:vertAlign w:val="subscript"/>
          <w:lang w:bidi="en-GB"/>
        </w:rPr>
        <w:t> </w:t>
      </w:r>
      <w:r w:rsidRPr="00204F67">
        <w:rPr>
          <w:rStyle w:val="normalchar"/>
          <w:rFonts w:asciiTheme="minorHAnsi" w:eastAsiaTheme="majorEastAsia" w:hAnsiTheme="minorHAnsi" w:cstheme="minorHAnsi"/>
          <w:sz w:val="24"/>
          <w:szCs w:val="24"/>
          <w:lang w:bidi="en-GB"/>
        </w:rPr>
        <w:t xml:space="preserve">are getting older. Research on the welfare and care needs of older animals in combination with ethical stances is needed. An important area of research is to identify treatable symptoms in time and to alleviate geriatric symptoms. </w:t>
      </w:r>
    </w:p>
    <w:p w14:paraId="2F34812D" w14:textId="77777777" w:rsidR="002E3179" w:rsidRPr="00204F67" w:rsidRDefault="002E3179" w:rsidP="00420C8A">
      <w:pPr>
        <w:pStyle w:val="Normal1"/>
        <w:spacing w:before="0" w:beforeAutospacing="0" w:after="0" w:afterAutospacing="0" w:line="240" w:lineRule="auto"/>
        <w:ind w:left="426" w:right="-22"/>
        <w:rPr>
          <w:rStyle w:val="normalchar"/>
          <w:rFonts w:asciiTheme="minorHAnsi" w:eastAsiaTheme="majorEastAsia" w:hAnsiTheme="minorHAnsi" w:cstheme="minorHAnsi"/>
          <w:color w:val="000000"/>
          <w:sz w:val="24"/>
          <w:szCs w:val="24"/>
        </w:rPr>
      </w:pPr>
    </w:p>
    <w:p w14:paraId="18AB83AF" w14:textId="4FB00820" w:rsidR="00403569" w:rsidRPr="00204F67" w:rsidRDefault="00403569" w:rsidP="00420C8A">
      <w:pPr>
        <w:pStyle w:val="Normal1"/>
        <w:spacing w:before="0" w:beforeAutospacing="0" w:after="0" w:afterAutospacing="0" w:line="240" w:lineRule="auto"/>
        <w:ind w:left="426" w:right="-22"/>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b/>
          <w:sz w:val="24"/>
          <w:szCs w:val="24"/>
          <w:lang w:bidi="en-GB"/>
        </w:rPr>
        <w:t>Genetics</w:t>
      </w:r>
    </w:p>
    <w:p w14:paraId="7DC6F59A" w14:textId="27B1CF91" w:rsidR="00403569" w:rsidRPr="00204F67" w:rsidRDefault="00403569" w:rsidP="00420C8A">
      <w:pPr>
        <w:pStyle w:val="Normal1"/>
        <w:spacing w:before="0" w:beforeAutospacing="0" w:after="0" w:afterAutospacing="0" w:line="240" w:lineRule="auto"/>
        <w:ind w:left="426" w:right="-22"/>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color w:val="000000"/>
          <w:sz w:val="24"/>
          <w:szCs w:val="24"/>
          <w:lang w:bidi="en-GB"/>
        </w:rPr>
        <w:t xml:space="preserve">The rapid development of genetic engineering is important for breeding work but requires evaluation of the tests that are offered commercially. Continued research into genes that have a significant impact on the function and health of companion animals is important. Studies on new associations between diseases and genes should also be encouraged. </w:t>
      </w:r>
    </w:p>
    <w:p w14:paraId="54C918AB" w14:textId="77777777" w:rsidR="00403569" w:rsidRPr="00204F67" w:rsidRDefault="00403569" w:rsidP="00420C8A">
      <w:pPr>
        <w:pStyle w:val="Normal1"/>
        <w:spacing w:before="0" w:beforeAutospacing="0" w:after="0" w:afterAutospacing="0" w:line="240" w:lineRule="auto"/>
        <w:ind w:left="426" w:right="-22"/>
        <w:rPr>
          <w:rStyle w:val="normalchar"/>
          <w:rFonts w:asciiTheme="minorHAnsi" w:eastAsiaTheme="majorEastAsia" w:hAnsiTheme="minorHAnsi" w:cstheme="minorHAnsi"/>
          <w:color w:val="000000"/>
          <w:sz w:val="24"/>
          <w:szCs w:val="24"/>
        </w:rPr>
      </w:pPr>
    </w:p>
    <w:p w14:paraId="41C43E8C" w14:textId="77777777" w:rsidR="00403569" w:rsidRPr="00204F67" w:rsidRDefault="00403569" w:rsidP="00420C8A">
      <w:pPr>
        <w:pStyle w:val="Normal1"/>
        <w:spacing w:before="0" w:beforeAutospacing="0" w:after="0" w:afterAutospacing="0" w:line="240" w:lineRule="auto"/>
        <w:ind w:left="426"/>
        <w:rPr>
          <w:rFonts w:asciiTheme="minorHAnsi" w:eastAsiaTheme="majorEastAsia" w:hAnsiTheme="minorHAnsi" w:cstheme="minorHAnsi"/>
          <w:b/>
          <w:bCs/>
          <w:sz w:val="24"/>
          <w:szCs w:val="24"/>
        </w:rPr>
      </w:pPr>
      <w:r w:rsidRPr="00204F67">
        <w:rPr>
          <w:rFonts w:asciiTheme="minorHAnsi" w:eastAsiaTheme="majorEastAsia" w:hAnsiTheme="minorHAnsi" w:cstheme="minorHAnsi"/>
          <w:b/>
          <w:sz w:val="24"/>
          <w:szCs w:val="24"/>
          <w:lang w:bidi="en-GB"/>
        </w:rPr>
        <w:t>Feeding</w:t>
      </w:r>
    </w:p>
    <w:p w14:paraId="20A06651" w14:textId="77777777" w:rsidR="00403569" w:rsidRPr="00204F67" w:rsidRDefault="00403569" w:rsidP="00420C8A">
      <w:pPr>
        <w:pStyle w:val="Normal1"/>
        <w:spacing w:before="0" w:beforeAutospacing="0" w:after="0" w:afterAutospacing="0" w:line="240" w:lineRule="auto"/>
        <w:ind w:left="426"/>
        <w:rPr>
          <w:rFonts w:asciiTheme="minorHAnsi" w:eastAsiaTheme="majorEastAsia" w:hAnsiTheme="minorHAnsi" w:cstheme="minorHAnsi"/>
          <w:sz w:val="24"/>
          <w:szCs w:val="24"/>
        </w:rPr>
      </w:pPr>
      <w:r w:rsidRPr="00204F67">
        <w:rPr>
          <w:rFonts w:asciiTheme="minorHAnsi" w:eastAsiaTheme="majorEastAsia" w:hAnsiTheme="minorHAnsi" w:cstheme="minorHAnsi"/>
          <w:sz w:val="24"/>
          <w:szCs w:val="24"/>
          <w:lang w:bidi="en-GB"/>
        </w:rPr>
        <w:t>The nutrition of our companion animals is important for the function and health of animals throughout their lives. Knowledge of the changing nutritional requirements of animals at different stages of life and for different activities needs to be improved. Studies of diseases that are caused by improper feeding are important in reducing animal suffering, such as deficiency diseases and animals becoming overweight and obese.</w:t>
      </w:r>
    </w:p>
    <w:p w14:paraId="42FEC607" w14:textId="7B324D41" w:rsidR="00403569" w:rsidRPr="00204F67" w:rsidRDefault="00403569" w:rsidP="00420C8A">
      <w:pPr>
        <w:pStyle w:val="Normal1"/>
        <w:spacing w:before="0" w:beforeAutospacing="0" w:after="0" w:afterAutospacing="0" w:line="276" w:lineRule="auto"/>
        <w:ind w:left="426" w:right="-22"/>
        <w:rPr>
          <w:rStyle w:val="normalchar"/>
          <w:rFonts w:asciiTheme="minorHAnsi" w:eastAsiaTheme="majorEastAsia" w:hAnsiTheme="minorHAnsi" w:cstheme="minorHAnsi"/>
          <w:sz w:val="24"/>
          <w:szCs w:val="24"/>
        </w:rPr>
      </w:pPr>
    </w:p>
    <w:p w14:paraId="0C37CC4B" w14:textId="174F5DBD" w:rsidR="008A0CE9" w:rsidRPr="00204F67" w:rsidRDefault="008A0CE9" w:rsidP="00420C8A">
      <w:pPr>
        <w:pStyle w:val="Normal1"/>
        <w:spacing w:before="0" w:beforeAutospacing="0" w:after="0" w:afterAutospacing="0" w:line="240" w:lineRule="auto"/>
        <w:ind w:left="426" w:right="-22"/>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b/>
          <w:sz w:val="24"/>
          <w:szCs w:val="24"/>
          <w:lang w:bidi="en-GB"/>
        </w:rPr>
        <w:t>Mentality</w:t>
      </w:r>
    </w:p>
    <w:p w14:paraId="322E9AE4" w14:textId="30AA4D59" w:rsidR="008E3DE4" w:rsidRPr="00204F67" w:rsidRDefault="00403569" w:rsidP="00420C8A">
      <w:pPr>
        <w:pStyle w:val="Normal1"/>
        <w:spacing w:before="0" w:beforeAutospacing="0" w:after="0" w:afterAutospacing="0" w:line="240" w:lineRule="auto"/>
        <w:ind w:left="426" w:right="-22"/>
        <w:rPr>
          <w:rStyle w:val="normalchar"/>
          <w:rFonts w:asciiTheme="minorHAnsi" w:eastAsiaTheme="majorEastAsia" w:hAnsiTheme="minorHAnsi" w:cstheme="minorHAnsi"/>
          <w:b/>
          <w:bCs/>
          <w:sz w:val="24"/>
          <w:szCs w:val="24"/>
        </w:rPr>
      </w:pPr>
      <w:r w:rsidRPr="00204F67">
        <w:rPr>
          <w:rStyle w:val="normalchar"/>
          <w:rFonts w:asciiTheme="minorHAnsi" w:eastAsiaTheme="majorEastAsia" w:hAnsiTheme="minorHAnsi" w:cstheme="minorHAnsi"/>
          <w:sz w:val="24"/>
          <w:szCs w:val="24"/>
          <w:lang w:bidi="en-GB"/>
        </w:rPr>
        <w:t>Greater understanding of the mentality and behaviour of companion animals is required. In particular, knowledge of the factors that are important for the development of mentally sound dogs is an area where more research is needed.  </w:t>
      </w:r>
    </w:p>
    <w:p w14:paraId="034314C5" w14:textId="45579E64" w:rsidR="00B1681B" w:rsidRPr="00204F67" w:rsidRDefault="00B1681B" w:rsidP="00420C8A">
      <w:pPr>
        <w:pStyle w:val="Normal1"/>
        <w:spacing w:after="0" w:afterAutospacing="0" w:line="240" w:lineRule="auto"/>
        <w:ind w:left="426" w:right="-22"/>
        <w:rPr>
          <w:rStyle w:val="normalchar"/>
          <w:rFonts w:asciiTheme="minorHAnsi" w:eastAsiaTheme="majorEastAsia" w:hAnsiTheme="minorHAnsi" w:cstheme="minorHAnsi"/>
          <w:b/>
          <w:bCs/>
          <w:sz w:val="24"/>
          <w:szCs w:val="24"/>
        </w:rPr>
      </w:pPr>
    </w:p>
    <w:p w14:paraId="6DBCABAA" w14:textId="054D5859" w:rsidR="00403569" w:rsidRPr="00204F67" w:rsidRDefault="00403569" w:rsidP="00420C8A">
      <w:pPr>
        <w:pStyle w:val="Normal1"/>
        <w:spacing w:after="0" w:afterAutospacing="0" w:line="240" w:lineRule="auto"/>
        <w:ind w:left="426" w:right="-22"/>
        <w:rPr>
          <w:rStyle w:val="normalchar"/>
          <w:rFonts w:asciiTheme="minorHAnsi" w:eastAsiaTheme="majorEastAsia" w:hAnsiTheme="minorHAnsi" w:cstheme="minorHAnsi"/>
          <w:strike/>
          <w:sz w:val="24"/>
          <w:szCs w:val="24"/>
        </w:rPr>
      </w:pPr>
      <w:r w:rsidRPr="00204F67">
        <w:rPr>
          <w:rStyle w:val="normalchar"/>
          <w:rFonts w:asciiTheme="minorHAnsi" w:eastAsiaTheme="majorEastAsia" w:hAnsiTheme="minorHAnsi" w:cstheme="minorHAnsi"/>
          <w:b/>
          <w:sz w:val="24"/>
          <w:szCs w:val="24"/>
          <w:lang w:bidi="en-GB"/>
        </w:rPr>
        <w:t>Treatment evaluation</w:t>
      </w:r>
    </w:p>
    <w:p w14:paraId="34E4F9BD" w14:textId="798EB8D9" w:rsidR="007936EB"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color w:val="000000"/>
          <w:sz w:val="24"/>
          <w:szCs w:val="24"/>
        </w:rPr>
      </w:pPr>
      <w:r w:rsidRPr="00204F67">
        <w:rPr>
          <w:rStyle w:val="normalchar"/>
          <w:rFonts w:asciiTheme="minorHAnsi" w:eastAsiaTheme="majorEastAsia" w:hAnsiTheme="minorHAnsi" w:cstheme="minorHAnsi"/>
          <w:color w:val="000000"/>
          <w:sz w:val="24"/>
          <w:szCs w:val="24"/>
          <w:lang w:bidi="en-GB"/>
        </w:rPr>
        <w:t>As veterinary medicine develops, new surgical and medical treatment methods, as well as new diagnostic methods, are emerging. Unfortunately, there is often a lack of follow-up studies, which makes this type of research extremely important.</w:t>
      </w:r>
    </w:p>
    <w:p w14:paraId="349D78FF" w14:textId="77777777" w:rsidR="004D127D" w:rsidRPr="00204F67" w:rsidRDefault="004D127D" w:rsidP="00420C8A">
      <w:pPr>
        <w:pStyle w:val="Normal1"/>
        <w:spacing w:before="0" w:beforeAutospacing="0" w:after="0" w:afterAutospacing="0" w:line="240" w:lineRule="auto"/>
        <w:ind w:left="426"/>
        <w:rPr>
          <w:rFonts w:asciiTheme="minorHAnsi" w:eastAsiaTheme="majorEastAsia" w:hAnsiTheme="minorHAnsi" w:cstheme="minorHAnsi"/>
          <w:color w:val="000000"/>
          <w:sz w:val="24"/>
          <w:szCs w:val="24"/>
        </w:rPr>
      </w:pPr>
    </w:p>
    <w:p w14:paraId="4F4D93B6" w14:textId="77777777" w:rsidR="007A64A1"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b/>
          <w:bCs/>
          <w:i/>
          <w:iCs/>
          <w:sz w:val="24"/>
          <w:szCs w:val="24"/>
        </w:rPr>
      </w:pPr>
      <w:r w:rsidRPr="00204F67">
        <w:rPr>
          <w:rStyle w:val="normalchar"/>
          <w:rFonts w:asciiTheme="minorHAnsi" w:eastAsiaTheme="majorEastAsia" w:hAnsiTheme="minorHAnsi" w:cstheme="minorHAnsi"/>
          <w:b/>
          <w:i/>
          <w:sz w:val="24"/>
          <w:szCs w:val="24"/>
          <w:lang w:bidi="en-GB"/>
        </w:rPr>
        <w:t>The breeding and rearing of companion animals</w:t>
      </w:r>
    </w:p>
    <w:p w14:paraId="05B8F5AA" w14:textId="7D1D7534" w:rsidR="008E3DE4"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 xml:space="preserve">A neglected area of research in dogs and cats is what traits make them a good mother </w:t>
      </w:r>
    </w:p>
    <w:p w14:paraId="25E7BE7E" w14:textId="5D664C72" w:rsidR="00403569" w:rsidRPr="00204F67" w:rsidRDefault="00403569" w:rsidP="00420C8A">
      <w:pPr>
        <w:pStyle w:val="Normal1"/>
        <w:spacing w:before="0" w:beforeAutospacing="0" w:after="0" w:afterAutospacing="0" w:line="240" w:lineRule="auto"/>
        <w:ind w:left="426"/>
        <w:rPr>
          <w:rFonts w:asciiTheme="minorHAnsi" w:hAnsiTheme="minorHAnsi" w:cstheme="minorHAnsi"/>
          <w:sz w:val="24"/>
          <w:szCs w:val="24"/>
        </w:rPr>
      </w:pPr>
      <w:r w:rsidRPr="00204F67">
        <w:rPr>
          <w:rStyle w:val="normalchar"/>
          <w:rFonts w:asciiTheme="minorHAnsi" w:eastAsiaTheme="majorEastAsia" w:hAnsiTheme="minorHAnsi" w:cstheme="minorHAnsi"/>
          <w:sz w:val="24"/>
          <w:szCs w:val="24"/>
          <w:lang w:bidi="en-GB"/>
        </w:rPr>
        <w:t>to their young, and how these traits are inherited and thus affect the physical and mental characteristics of the young later in life.  </w:t>
      </w:r>
    </w:p>
    <w:p w14:paraId="4DCCF935" w14:textId="77777777" w:rsidR="00420C8A" w:rsidRPr="00204F67" w:rsidRDefault="00403569" w:rsidP="00420C8A">
      <w:pPr>
        <w:pStyle w:val="Normal1"/>
        <w:spacing w:before="0" w:beforeAutospacing="0" w:after="0" w:afterAutospacing="0" w:line="240" w:lineRule="auto"/>
        <w:ind w:left="426" w:right="-330"/>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Given the growing trend of neutering male dogs and bitches for non-medical reasons, </w:t>
      </w:r>
    </w:p>
    <w:p w14:paraId="09291885" w14:textId="00C983AB" w:rsidR="003C31DE" w:rsidRPr="00204F67" w:rsidRDefault="00403569" w:rsidP="00420C8A">
      <w:pPr>
        <w:pStyle w:val="Normal1"/>
        <w:spacing w:before="0" w:beforeAutospacing="0" w:after="0" w:afterAutospacing="0" w:line="240" w:lineRule="auto"/>
        <w:ind w:left="426" w:right="-330"/>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it is desirable to encourage studies that establish how castration affects the mentality and physical health of dogs. It is also equally important to determine whether castration has the effect that the animal owners are looking for with the procedure.</w:t>
      </w:r>
    </w:p>
    <w:p w14:paraId="14C60C22" w14:textId="77777777" w:rsidR="003C31DE" w:rsidRPr="00204F67" w:rsidRDefault="003C31DE" w:rsidP="00420C8A">
      <w:pPr>
        <w:pStyle w:val="Normal1"/>
        <w:spacing w:before="0" w:beforeAutospacing="0" w:after="0" w:afterAutospacing="0" w:line="276" w:lineRule="auto"/>
        <w:ind w:left="426" w:right="95"/>
        <w:rPr>
          <w:rStyle w:val="normalchar"/>
          <w:rFonts w:asciiTheme="minorHAnsi" w:eastAsiaTheme="majorEastAsia" w:hAnsiTheme="minorHAnsi" w:cstheme="minorHAnsi"/>
          <w:sz w:val="24"/>
          <w:szCs w:val="24"/>
        </w:rPr>
      </w:pPr>
    </w:p>
    <w:p w14:paraId="0398A46D" w14:textId="7B7D18B0" w:rsidR="003C31DE" w:rsidRPr="00204F67" w:rsidRDefault="003C31DE" w:rsidP="0087725A">
      <w:pPr>
        <w:spacing w:line="240" w:lineRule="auto"/>
        <w:ind w:left="426"/>
        <w:rPr>
          <w:rStyle w:val="normalchar"/>
          <w:rFonts w:eastAsiaTheme="majorEastAsia" w:cstheme="minorHAnsi"/>
          <w:sz w:val="24"/>
          <w:szCs w:val="24"/>
          <w:lang w:eastAsia="sv-SE"/>
        </w:rPr>
      </w:pPr>
      <w:r w:rsidRPr="00204F67">
        <w:rPr>
          <w:rStyle w:val="normalchar"/>
          <w:rFonts w:eastAsiaTheme="majorEastAsia" w:cstheme="minorHAnsi"/>
          <w:sz w:val="24"/>
          <w:szCs w:val="24"/>
          <w:u w:val="single"/>
          <w:lang w:bidi="en-GB"/>
        </w:rPr>
        <w:t>Other areas of considerable interest in breeding and rearing are</w:t>
      </w:r>
      <w:r w:rsidRPr="00204F67">
        <w:rPr>
          <w:rStyle w:val="normalchar"/>
          <w:rFonts w:eastAsiaTheme="majorEastAsia" w:cstheme="minorHAnsi"/>
          <w:sz w:val="24"/>
          <w:szCs w:val="24"/>
          <w:lang w:bidi="en-GB"/>
        </w:rPr>
        <w:t>:</w:t>
      </w:r>
    </w:p>
    <w:p w14:paraId="11E8AB8A" w14:textId="55A671AC" w:rsidR="003C31DE" w:rsidRPr="00204F67" w:rsidRDefault="003C31DE" w:rsidP="00420C8A">
      <w:pPr>
        <w:pStyle w:val="Liststycke"/>
        <w:numPr>
          <w:ilvl w:val="0"/>
          <w:numId w:val="11"/>
        </w:numPr>
        <w:tabs>
          <w:tab w:val="left" w:pos="851"/>
        </w:tabs>
        <w:spacing w:line="240" w:lineRule="auto"/>
        <w:ind w:left="851" w:hanging="425"/>
        <w:rPr>
          <w:rStyle w:val="normalchar"/>
          <w:rFonts w:cstheme="minorHAnsi"/>
          <w:sz w:val="24"/>
          <w:szCs w:val="24"/>
        </w:rPr>
      </w:pPr>
      <w:r w:rsidRPr="00204F67">
        <w:rPr>
          <w:rStyle w:val="normalchar"/>
          <w:rFonts w:eastAsiaTheme="majorEastAsia" w:cstheme="minorHAnsi"/>
          <w:sz w:val="24"/>
          <w:szCs w:val="24"/>
          <w:lang w:bidi="en-GB"/>
        </w:rPr>
        <w:t>Comparisons between genetic coefficients of inbreeding and traditional pedigree-based inbreeding.</w:t>
      </w:r>
    </w:p>
    <w:p w14:paraId="26097A9E" w14:textId="3427C07C" w:rsidR="003C31DE" w:rsidRPr="00204F67" w:rsidRDefault="003C31DE" w:rsidP="00420C8A">
      <w:pPr>
        <w:pStyle w:val="Liststycke"/>
        <w:numPr>
          <w:ilvl w:val="0"/>
          <w:numId w:val="11"/>
        </w:numPr>
        <w:tabs>
          <w:tab w:val="left" w:pos="851"/>
        </w:tabs>
        <w:spacing w:line="240" w:lineRule="auto"/>
        <w:ind w:left="851" w:hanging="425"/>
        <w:rPr>
          <w:rStyle w:val="normalchar"/>
          <w:rFonts w:cstheme="minorHAnsi"/>
          <w:sz w:val="24"/>
          <w:szCs w:val="24"/>
        </w:rPr>
      </w:pPr>
      <w:r w:rsidRPr="00204F67">
        <w:rPr>
          <w:rFonts w:cstheme="minorHAnsi"/>
          <w:sz w:val="24"/>
          <w:szCs w:val="24"/>
          <w:lang w:bidi="en-GB"/>
        </w:rPr>
        <w:t xml:space="preserve">Examine how different external traits correlate to different health characteristics and performance. </w:t>
      </w:r>
    </w:p>
    <w:p w14:paraId="54B1BCB0" w14:textId="23883F6A" w:rsidR="003C31DE" w:rsidRPr="00204F67" w:rsidRDefault="003C31DE" w:rsidP="00420C8A">
      <w:pPr>
        <w:pStyle w:val="Liststycke"/>
        <w:numPr>
          <w:ilvl w:val="0"/>
          <w:numId w:val="11"/>
        </w:numPr>
        <w:tabs>
          <w:tab w:val="left" w:pos="1134"/>
        </w:tabs>
        <w:spacing w:line="240" w:lineRule="auto"/>
        <w:ind w:left="851" w:hanging="425"/>
        <w:rPr>
          <w:rFonts w:cstheme="minorHAnsi"/>
          <w:sz w:val="24"/>
          <w:szCs w:val="24"/>
        </w:rPr>
      </w:pPr>
      <w:r w:rsidRPr="00204F67">
        <w:rPr>
          <w:rFonts w:cstheme="minorHAnsi"/>
          <w:sz w:val="24"/>
          <w:szCs w:val="24"/>
          <w:lang w:bidi="en-GB"/>
        </w:rPr>
        <w:t>Pedagogically illustrate the ‘thresholds’ that have been applied in the selection of breeding animals. What is breeding work based on in practice? For what reasons are breeding animals excluded?</w:t>
      </w:r>
    </w:p>
    <w:p w14:paraId="41A09C1B" w14:textId="77777777" w:rsidR="003C31DE" w:rsidRPr="00204F67" w:rsidRDefault="003C31DE" w:rsidP="00420C8A">
      <w:pPr>
        <w:pStyle w:val="Liststycke"/>
        <w:numPr>
          <w:ilvl w:val="0"/>
          <w:numId w:val="11"/>
        </w:numPr>
        <w:tabs>
          <w:tab w:val="left" w:pos="851"/>
        </w:tabs>
        <w:spacing w:line="240" w:lineRule="auto"/>
        <w:ind w:left="851" w:hanging="425"/>
        <w:rPr>
          <w:rFonts w:cstheme="minorHAnsi"/>
          <w:sz w:val="24"/>
          <w:szCs w:val="24"/>
        </w:rPr>
      </w:pPr>
      <w:r w:rsidRPr="00204F67">
        <w:rPr>
          <w:rFonts w:cstheme="minorHAnsi"/>
          <w:sz w:val="24"/>
          <w:szCs w:val="24"/>
          <w:lang w:bidi="en-GB"/>
        </w:rPr>
        <w:t xml:space="preserve">Is a dog that has </w:t>
      </w:r>
      <w:proofErr w:type="spellStart"/>
      <w:r w:rsidRPr="00204F67">
        <w:rPr>
          <w:rFonts w:cstheme="minorHAnsi"/>
          <w:sz w:val="24"/>
          <w:szCs w:val="24"/>
          <w:lang w:bidi="en-GB"/>
        </w:rPr>
        <w:t>show</w:t>
      </w:r>
      <w:proofErr w:type="spellEnd"/>
      <w:r w:rsidRPr="00204F67">
        <w:rPr>
          <w:rFonts w:cstheme="minorHAnsi"/>
          <w:sz w:val="24"/>
          <w:szCs w:val="24"/>
          <w:lang w:bidi="en-GB"/>
        </w:rPr>
        <w:t xml:space="preserve"> awards used in breeding more often than one that does not have </w:t>
      </w:r>
      <w:proofErr w:type="spellStart"/>
      <w:r w:rsidRPr="00204F67">
        <w:rPr>
          <w:rFonts w:cstheme="minorHAnsi"/>
          <w:sz w:val="24"/>
          <w:szCs w:val="24"/>
          <w:lang w:bidi="en-GB"/>
        </w:rPr>
        <w:t>show</w:t>
      </w:r>
      <w:proofErr w:type="spellEnd"/>
      <w:r w:rsidRPr="00204F67">
        <w:rPr>
          <w:rFonts w:cstheme="minorHAnsi"/>
          <w:sz w:val="24"/>
          <w:szCs w:val="24"/>
          <w:lang w:bidi="en-GB"/>
        </w:rPr>
        <w:t xml:space="preserve"> awards?</w:t>
      </w:r>
    </w:p>
    <w:p w14:paraId="49918E6D" w14:textId="0829DE29" w:rsidR="003C31DE" w:rsidRPr="00204F67" w:rsidRDefault="003C31DE" w:rsidP="00420C8A">
      <w:pPr>
        <w:pStyle w:val="Liststycke"/>
        <w:numPr>
          <w:ilvl w:val="0"/>
          <w:numId w:val="11"/>
        </w:numPr>
        <w:tabs>
          <w:tab w:val="left" w:pos="851"/>
        </w:tabs>
        <w:spacing w:line="240" w:lineRule="auto"/>
        <w:ind w:left="851" w:hanging="425"/>
        <w:rPr>
          <w:rFonts w:cstheme="minorHAnsi"/>
          <w:strike/>
          <w:sz w:val="24"/>
          <w:szCs w:val="24"/>
        </w:rPr>
      </w:pPr>
      <w:r w:rsidRPr="00204F67">
        <w:rPr>
          <w:rFonts w:cstheme="minorHAnsi"/>
          <w:sz w:val="24"/>
          <w:szCs w:val="24"/>
          <w:lang w:bidi="en-GB"/>
        </w:rPr>
        <w:t>Breeding for longevity.</w:t>
      </w:r>
    </w:p>
    <w:p w14:paraId="13421D37" w14:textId="4DEFB46E" w:rsidR="00403569" w:rsidRPr="00204F67" w:rsidRDefault="00403569" w:rsidP="00420C8A">
      <w:pPr>
        <w:pStyle w:val="Normal1"/>
        <w:spacing w:before="0" w:beforeAutospacing="0" w:after="0" w:afterAutospacing="0" w:line="240" w:lineRule="auto"/>
        <w:ind w:left="426"/>
        <w:rPr>
          <w:rStyle w:val="normalchar"/>
          <w:rFonts w:asciiTheme="minorHAnsi" w:eastAsiaTheme="majorEastAsia" w:hAnsiTheme="minorHAnsi" w:cstheme="minorHAnsi"/>
          <w:b/>
          <w:bCs/>
          <w:i/>
          <w:iCs/>
          <w:sz w:val="24"/>
          <w:szCs w:val="24"/>
        </w:rPr>
      </w:pPr>
    </w:p>
    <w:p w14:paraId="6A6783BF" w14:textId="77777777" w:rsidR="00403569" w:rsidRPr="00204F67" w:rsidRDefault="00403569" w:rsidP="00420C8A">
      <w:pPr>
        <w:pStyle w:val="Normal1"/>
        <w:spacing w:before="0" w:beforeAutospacing="0" w:after="0" w:afterAutospacing="0" w:line="240" w:lineRule="auto"/>
        <w:ind w:left="426"/>
        <w:rPr>
          <w:rFonts w:asciiTheme="minorHAnsi" w:eastAsiaTheme="majorEastAsia" w:hAnsiTheme="minorHAnsi" w:cstheme="minorHAnsi"/>
          <w:i/>
          <w:iCs/>
          <w:sz w:val="24"/>
          <w:szCs w:val="24"/>
        </w:rPr>
      </w:pPr>
      <w:r w:rsidRPr="00204F67">
        <w:rPr>
          <w:rStyle w:val="normalchar"/>
          <w:rFonts w:asciiTheme="minorHAnsi" w:eastAsiaTheme="majorEastAsia" w:hAnsiTheme="minorHAnsi" w:cstheme="minorHAnsi"/>
          <w:b/>
          <w:i/>
          <w:sz w:val="24"/>
          <w:szCs w:val="24"/>
          <w:lang w:bidi="en-GB"/>
        </w:rPr>
        <w:t>The role of companion animals for humans and society </w:t>
      </w:r>
    </w:p>
    <w:p w14:paraId="5C213F05" w14:textId="77777777" w:rsidR="00420C8A" w:rsidRPr="00204F67" w:rsidRDefault="00420C8A" w:rsidP="00420C8A">
      <w:pPr>
        <w:pStyle w:val="Normal1"/>
        <w:spacing w:before="0" w:beforeAutospacing="0" w:after="0" w:afterAutospacing="0" w:line="240" w:lineRule="auto"/>
        <w:ind w:left="426" w:right="-472"/>
        <w:rPr>
          <w:rStyle w:val="normalchar"/>
          <w:rFonts w:asciiTheme="minorHAnsi" w:eastAsiaTheme="majorEastAsia" w:hAnsiTheme="minorHAnsi" w:cstheme="minorHAnsi"/>
          <w:sz w:val="24"/>
          <w:szCs w:val="24"/>
        </w:rPr>
      </w:pPr>
    </w:p>
    <w:p w14:paraId="06AD5375" w14:textId="3CA68AA2" w:rsidR="00947C36" w:rsidRPr="00204F67" w:rsidRDefault="00403569" w:rsidP="00420C8A">
      <w:pPr>
        <w:pStyle w:val="Normal1"/>
        <w:spacing w:before="0" w:beforeAutospacing="0" w:after="0" w:afterAutospacing="0" w:line="240" w:lineRule="auto"/>
        <w:ind w:left="426" w:right="-472"/>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For thousands of years, humans have lived with dogs and cats. These animals have protected us, guarded and herded livestock, combated pests and participated in hunting. They have also played an important cultural role in myths, fables, rituals, and art. Archaeologists have shown that animals have long been companions, company and our best friends – a role that has become even more central in modern society. </w:t>
      </w:r>
    </w:p>
    <w:p w14:paraId="41B568E4" w14:textId="77777777" w:rsidR="008E3DE4" w:rsidRPr="00204F67" w:rsidRDefault="008E3DE4" w:rsidP="00420C8A">
      <w:pPr>
        <w:pStyle w:val="Normal1"/>
        <w:spacing w:before="0" w:beforeAutospacing="0" w:after="0" w:afterAutospacing="0" w:line="240" w:lineRule="auto"/>
        <w:ind w:left="426" w:right="-472"/>
        <w:rPr>
          <w:rStyle w:val="normalchar"/>
          <w:rFonts w:asciiTheme="minorHAnsi" w:eastAsiaTheme="majorEastAsia" w:hAnsiTheme="minorHAnsi" w:cstheme="minorHAnsi"/>
          <w:sz w:val="24"/>
          <w:szCs w:val="24"/>
        </w:rPr>
      </w:pPr>
    </w:p>
    <w:p w14:paraId="375C17A1" w14:textId="77777777" w:rsidR="0087725A" w:rsidRPr="00204F67" w:rsidRDefault="00403569" w:rsidP="0087725A">
      <w:pPr>
        <w:pStyle w:val="Normal1"/>
        <w:spacing w:before="0" w:beforeAutospacing="0" w:after="0" w:afterAutospacing="0" w:line="240" w:lineRule="auto"/>
        <w:ind w:left="426" w:right="-472"/>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 xml:space="preserve">Companion animals are important for our health and our well-being. They have started to be used in education, </w:t>
      </w:r>
    </w:p>
    <w:p w14:paraId="1198DE36" w14:textId="77777777" w:rsidR="0087725A" w:rsidRPr="00204F67" w:rsidRDefault="00947C36" w:rsidP="0087725A">
      <w:pPr>
        <w:pStyle w:val="Normal1"/>
        <w:spacing w:before="0" w:beforeAutospacing="0" w:after="0" w:afterAutospacing="0" w:line="240" w:lineRule="auto"/>
        <w:ind w:left="426" w:right="-472"/>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 xml:space="preserve">health care and social care. Animals have a cultural significance today too: they appear in literature, art, film </w:t>
      </w:r>
    </w:p>
    <w:p w14:paraId="55190846" w14:textId="77777777" w:rsidR="0087725A" w:rsidRPr="00204F67" w:rsidRDefault="0066797E" w:rsidP="0087725A">
      <w:pPr>
        <w:pStyle w:val="Normal1"/>
        <w:spacing w:before="0" w:beforeAutospacing="0" w:after="0" w:afterAutospacing="0" w:line="240" w:lineRule="auto"/>
        <w:ind w:left="426" w:right="-472"/>
        <w:rPr>
          <w:rStyle w:val="normalcha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t xml:space="preserve">and popular culture. These cultural expressions reflect our view of animals and nature, and our understanding of </w:t>
      </w:r>
    </w:p>
    <w:p w14:paraId="581CACF9" w14:textId="515F6E58" w:rsidR="00403569" w:rsidRPr="00204F67" w:rsidRDefault="00DB7559" w:rsidP="0087725A">
      <w:pPr>
        <w:pStyle w:val="Normal1"/>
        <w:spacing w:before="0" w:beforeAutospacing="0" w:after="0" w:afterAutospacing="0" w:line="240" w:lineRule="auto"/>
        <w:ind w:left="426" w:right="-472"/>
        <w:rPr>
          <w:rFonts w:asciiTheme="minorHAnsi" w:eastAsiaTheme="majorEastAsia" w:hAnsiTheme="minorHAnsi" w:cstheme="minorHAnsi"/>
          <w:sz w:val="24"/>
          <w:szCs w:val="24"/>
        </w:rPr>
      </w:pPr>
      <w:r w:rsidRPr="00204F67">
        <w:rPr>
          <w:rStyle w:val="normalchar"/>
          <w:rFonts w:asciiTheme="minorHAnsi" w:eastAsiaTheme="majorEastAsia" w:hAnsiTheme="minorHAnsi" w:cstheme="minorHAnsi"/>
          <w:sz w:val="24"/>
          <w:szCs w:val="24"/>
          <w:lang w:bidi="en-GB"/>
        </w:rPr>
        <w:lastRenderedPageBreak/>
        <w:t>ourselves as human beings. Companion animals are affected by their cultural status – there are trends in dog breeds, training methods and animal husbandry, which in turn have an impact on breeding and animal welfare.</w:t>
      </w:r>
    </w:p>
    <w:p w14:paraId="1DD1F4DA" w14:textId="046AE8EE" w:rsidR="00472F6F" w:rsidRPr="00204F67" w:rsidRDefault="00472F6F" w:rsidP="00420C8A">
      <w:pPr>
        <w:pStyle w:val="Normal1"/>
        <w:spacing w:before="0" w:beforeAutospacing="0" w:after="0" w:afterAutospacing="0" w:line="240" w:lineRule="auto"/>
        <w:ind w:left="426"/>
        <w:rPr>
          <w:rFonts w:asciiTheme="minorHAnsi" w:hAnsiTheme="minorHAnsi" w:cstheme="minorHAnsi"/>
          <w:sz w:val="24"/>
          <w:szCs w:val="24"/>
          <w:shd w:val="clear" w:color="auto" w:fill="FFFFFF"/>
        </w:rPr>
      </w:pPr>
    </w:p>
    <w:p w14:paraId="331DCEF0" w14:textId="7D5397C2" w:rsidR="007A64A1" w:rsidRPr="00204F67" w:rsidRDefault="00403569" w:rsidP="00420C8A">
      <w:pPr>
        <w:pStyle w:val="Normal1"/>
        <w:spacing w:before="0" w:beforeAutospacing="0" w:after="0" w:afterAutospacing="0" w:line="240" w:lineRule="auto"/>
        <w:ind w:left="426"/>
        <w:rPr>
          <w:rFonts w:asciiTheme="minorHAnsi" w:hAnsiTheme="minorHAnsi" w:cstheme="minorHAnsi"/>
          <w:sz w:val="24"/>
          <w:szCs w:val="24"/>
          <w:shd w:val="clear" w:color="auto" w:fill="FFFFFF"/>
        </w:rPr>
      </w:pPr>
      <w:r w:rsidRPr="00204F67">
        <w:rPr>
          <w:rFonts w:asciiTheme="minorHAnsi" w:hAnsiTheme="minorHAnsi" w:cstheme="minorHAnsi"/>
          <w:sz w:val="24"/>
          <w:szCs w:val="24"/>
          <w:shd w:val="clear" w:color="auto" w:fill="FFFFFF"/>
          <w:lang w:bidi="en-GB"/>
        </w:rPr>
        <w:t>Research in the field of humanities and social sciences is necessary to gain a better understanding of the importance of companion animals for both the individual and for society at large, and thus increase the acceptance of companion animals in society. Research into the humanities and social sciences can also identify norms and values that affect how we view and treat our companion animals.</w:t>
      </w:r>
    </w:p>
    <w:p w14:paraId="30CD182D" w14:textId="77777777" w:rsidR="0087725A" w:rsidRPr="00204F67" w:rsidRDefault="0087725A" w:rsidP="00420C8A">
      <w:pPr>
        <w:spacing w:line="240" w:lineRule="auto"/>
        <w:ind w:left="426"/>
        <w:rPr>
          <w:rFonts w:cstheme="minorHAnsi"/>
          <w:sz w:val="24"/>
          <w:szCs w:val="24"/>
        </w:rPr>
      </w:pPr>
    </w:p>
    <w:p w14:paraId="1998A2C2" w14:textId="5BF71428" w:rsidR="00403569" w:rsidRPr="00204F67" w:rsidRDefault="00403569" w:rsidP="00420C8A">
      <w:pPr>
        <w:spacing w:line="240" w:lineRule="auto"/>
        <w:ind w:left="426"/>
        <w:rPr>
          <w:rFonts w:cstheme="minorHAnsi"/>
          <w:sz w:val="24"/>
          <w:szCs w:val="24"/>
        </w:rPr>
      </w:pPr>
      <w:r w:rsidRPr="00204F67">
        <w:rPr>
          <w:rFonts w:cstheme="minorHAnsi"/>
          <w:sz w:val="24"/>
          <w:szCs w:val="24"/>
          <w:lang w:bidi="en-GB"/>
        </w:rPr>
        <w:t xml:space="preserve">Animals are playing an increasingly important and broader role in society, and their importance for human health and well-being is well documented. A number of studies, both Swedish and international, show the psychological, social and economic significance of companion animals. When it comes to working dogs – which can be divided into traditional working dogs and social service dogs – there is a lack of corresponding research. What role do </w:t>
      </w:r>
      <w:proofErr w:type="gramStart"/>
      <w:r w:rsidRPr="00204F67">
        <w:rPr>
          <w:rFonts w:cstheme="minorHAnsi"/>
          <w:sz w:val="24"/>
          <w:szCs w:val="24"/>
          <w:lang w:bidi="en-GB"/>
        </w:rPr>
        <w:t>working</w:t>
      </w:r>
      <w:proofErr w:type="gramEnd"/>
      <w:r w:rsidRPr="00204F67">
        <w:rPr>
          <w:rFonts w:cstheme="minorHAnsi"/>
          <w:sz w:val="24"/>
          <w:szCs w:val="24"/>
          <w:lang w:bidi="en-GB"/>
        </w:rPr>
        <w:t xml:space="preserve"> dogs play in different organisational contexts?  How is the work of social service dogs evaluated from the perspective of users and society? </w:t>
      </w:r>
    </w:p>
    <w:p w14:paraId="0FA8B097" w14:textId="299D277E" w:rsidR="00403569" w:rsidRPr="00204F67" w:rsidRDefault="00403569" w:rsidP="00420C8A">
      <w:pPr>
        <w:pStyle w:val="Normal1"/>
        <w:spacing w:before="0" w:beforeAutospacing="0" w:after="160" w:afterAutospacing="0" w:line="240" w:lineRule="auto"/>
        <w:ind w:left="426"/>
        <w:rPr>
          <w:rFonts w:asciiTheme="minorHAnsi" w:hAnsiTheme="minorHAnsi" w:cstheme="minorHAnsi"/>
          <w:sz w:val="24"/>
          <w:szCs w:val="24"/>
          <w:u w:val="single"/>
        </w:rPr>
      </w:pPr>
      <w:r w:rsidRPr="00204F67">
        <w:rPr>
          <w:rFonts w:asciiTheme="minorHAnsi" w:hAnsiTheme="minorHAnsi" w:cstheme="minorHAnsi"/>
          <w:sz w:val="24"/>
          <w:szCs w:val="24"/>
          <w:u w:val="single"/>
          <w:lang w:bidi="en-GB"/>
        </w:rPr>
        <w:t>Examples of research areas:</w:t>
      </w:r>
    </w:p>
    <w:p w14:paraId="1798269E" w14:textId="310DCE22" w:rsidR="00DB7559" w:rsidRPr="00204F67" w:rsidRDefault="00DB7559" w:rsidP="00420C8A">
      <w:pPr>
        <w:pStyle w:val="Liststycke"/>
        <w:numPr>
          <w:ilvl w:val="0"/>
          <w:numId w:val="2"/>
        </w:numPr>
        <w:tabs>
          <w:tab w:val="left" w:pos="851"/>
        </w:tabs>
        <w:spacing w:line="240" w:lineRule="auto"/>
        <w:ind w:left="426" w:firstLine="0"/>
        <w:rPr>
          <w:rFonts w:cstheme="minorHAnsi"/>
          <w:sz w:val="24"/>
          <w:szCs w:val="24"/>
        </w:rPr>
      </w:pPr>
      <w:r w:rsidRPr="00204F67">
        <w:rPr>
          <w:rFonts w:cstheme="minorHAnsi"/>
          <w:sz w:val="24"/>
          <w:szCs w:val="24"/>
          <w:lang w:bidi="en-GB"/>
        </w:rPr>
        <w:t>Interaction between humans and companion animals</w:t>
      </w:r>
    </w:p>
    <w:p w14:paraId="6DF5D372" w14:textId="454ED7F3" w:rsidR="00DB7559" w:rsidRPr="00204F67" w:rsidRDefault="00DB7559" w:rsidP="00420C8A">
      <w:pPr>
        <w:pStyle w:val="Liststycke"/>
        <w:numPr>
          <w:ilvl w:val="0"/>
          <w:numId w:val="2"/>
        </w:numPr>
        <w:tabs>
          <w:tab w:val="left" w:pos="851"/>
        </w:tabs>
        <w:spacing w:line="240" w:lineRule="auto"/>
        <w:ind w:left="426" w:firstLine="0"/>
        <w:rPr>
          <w:rFonts w:cstheme="minorHAnsi"/>
          <w:sz w:val="24"/>
          <w:szCs w:val="24"/>
        </w:rPr>
      </w:pPr>
      <w:r w:rsidRPr="00204F67">
        <w:rPr>
          <w:rFonts w:cstheme="minorHAnsi"/>
          <w:sz w:val="24"/>
          <w:szCs w:val="24"/>
          <w:lang w:bidi="en-GB"/>
        </w:rPr>
        <w:t>Ethical issues relating to animal husbandry and training</w:t>
      </w:r>
    </w:p>
    <w:p w14:paraId="5B6D1B2E" w14:textId="67B7224D" w:rsidR="00403569" w:rsidRPr="00204F67" w:rsidRDefault="00DB7559" w:rsidP="00420C8A">
      <w:pPr>
        <w:pStyle w:val="Liststycke"/>
        <w:numPr>
          <w:ilvl w:val="0"/>
          <w:numId w:val="2"/>
        </w:numPr>
        <w:tabs>
          <w:tab w:val="left" w:pos="851"/>
        </w:tabs>
        <w:spacing w:line="240" w:lineRule="auto"/>
        <w:ind w:left="426" w:firstLine="0"/>
        <w:rPr>
          <w:rFonts w:cstheme="minorHAnsi"/>
          <w:sz w:val="24"/>
          <w:szCs w:val="24"/>
        </w:rPr>
      </w:pPr>
      <w:r w:rsidRPr="00204F67">
        <w:rPr>
          <w:rFonts w:cstheme="minorHAnsi"/>
          <w:sz w:val="24"/>
          <w:szCs w:val="24"/>
          <w:lang w:bidi="en-GB"/>
        </w:rPr>
        <w:t xml:space="preserve">Companion animals in health care, education and social care </w:t>
      </w:r>
    </w:p>
    <w:p w14:paraId="77ABDDBA" w14:textId="4AEFF609" w:rsidR="0066797E" w:rsidRPr="00204F67" w:rsidRDefault="0066797E" w:rsidP="00420C8A">
      <w:pPr>
        <w:pStyle w:val="Liststycke"/>
        <w:numPr>
          <w:ilvl w:val="0"/>
          <w:numId w:val="2"/>
        </w:numPr>
        <w:tabs>
          <w:tab w:val="left" w:pos="851"/>
        </w:tabs>
        <w:spacing w:line="240" w:lineRule="auto"/>
        <w:ind w:left="851" w:hanging="425"/>
        <w:rPr>
          <w:rFonts w:cstheme="minorHAnsi"/>
          <w:sz w:val="24"/>
          <w:szCs w:val="24"/>
        </w:rPr>
      </w:pPr>
      <w:r w:rsidRPr="00204F67">
        <w:rPr>
          <w:rFonts w:cstheme="minorHAnsi"/>
          <w:sz w:val="24"/>
          <w:szCs w:val="24"/>
          <w:lang w:bidi="en-GB"/>
        </w:rPr>
        <w:t>The importance of companion animals for human health and lifestyle – and the impact of humans on animal health, behaviour and well-being</w:t>
      </w:r>
    </w:p>
    <w:p w14:paraId="72BE9347" w14:textId="5432AF32" w:rsidR="0066797E" w:rsidRPr="00204F67" w:rsidRDefault="0066797E" w:rsidP="00420C8A">
      <w:pPr>
        <w:pStyle w:val="Liststycke"/>
        <w:numPr>
          <w:ilvl w:val="0"/>
          <w:numId w:val="2"/>
        </w:numPr>
        <w:tabs>
          <w:tab w:val="left" w:pos="851"/>
        </w:tabs>
        <w:spacing w:line="240" w:lineRule="auto"/>
        <w:ind w:left="426" w:firstLine="0"/>
        <w:rPr>
          <w:rFonts w:cstheme="minorHAnsi"/>
          <w:sz w:val="24"/>
          <w:szCs w:val="24"/>
        </w:rPr>
      </w:pPr>
      <w:r w:rsidRPr="00204F67">
        <w:rPr>
          <w:rFonts w:cstheme="minorHAnsi"/>
          <w:sz w:val="24"/>
          <w:szCs w:val="24"/>
          <w:lang w:bidi="en-GB"/>
        </w:rPr>
        <w:t>The importance of companion animals for human recreation and leisure</w:t>
      </w:r>
    </w:p>
    <w:p w14:paraId="3777FBCA" w14:textId="6F14085C" w:rsidR="0066797E" w:rsidRPr="00204F67" w:rsidRDefault="0066797E" w:rsidP="00420C8A">
      <w:pPr>
        <w:pStyle w:val="Liststycke"/>
        <w:numPr>
          <w:ilvl w:val="0"/>
          <w:numId w:val="2"/>
        </w:numPr>
        <w:tabs>
          <w:tab w:val="left" w:pos="851"/>
        </w:tabs>
        <w:spacing w:line="240" w:lineRule="auto"/>
        <w:ind w:left="426" w:firstLine="0"/>
        <w:rPr>
          <w:rFonts w:cstheme="minorHAnsi"/>
          <w:sz w:val="24"/>
          <w:szCs w:val="24"/>
        </w:rPr>
      </w:pPr>
      <w:r w:rsidRPr="00204F67">
        <w:rPr>
          <w:rFonts w:cstheme="minorHAnsi"/>
          <w:sz w:val="24"/>
          <w:szCs w:val="24"/>
          <w:lang w:bidi="en-GB"/>
        </w:rPr>
        <w:t>The role of animals in organisations, such as health care, the police and the armed forces</w:t>
      </w:r>
    </w:p>
    <w:p w14:paraId="6E919A52" w14:textId="46AF9B72" w:rsidR="0066797E" w:rsidRPr="00204F67" w:rsidRDefault="0066797E" w:rsidP="00420C8A">
      <w:pPr>
        <w:pStyle w:val="Liststycke"/>
        <w:numPr>
          <w:ilvl w:val="0"/>
          <w:numId w:val="2"/>
        </w:numPr>
        <w:tabs>
          <w:tab w:val="left" w:pos="851"/>
        </w:tabs>
        <w:spacing w:line="240" w:lineRule="auto"/>
        <w:ind w:left="426" w:firstLine="0"/>
        <w:rPr>
          <w:rFonts w:cstheme="minorHAnsi"/>
          <w:sz w:val="24"/>
          <w:szCs w:val="24"/>
        </w:rPr>
      </w:pPr>
      <w:r w:rsidRPr="00204F67">
        <w:rPr>
          <w:rFonts w:cstheme="minorHAnsi"/>
          <w:sz w:val="24"/>
          <w:szCs w:val="24"/>
          <w:lang w:bidi="en-GB"/>
        </w:rPr>
        <w:t>Animal welfare in working dogs</w:t>
      </w:r>
    </w:p>
    <w:p w14:paraId="59EB51F5" w14:textId="23AC8F20" w:rsidR="0066797E" w:rsidRPr="00204F67" w:rsidRDefault="0066797E" w:rsidP="00420C8A">
      <w:pPr>
        <w:pStyle w:val="Liststycke"/>
        <w:numPr>
          <w:ilvl w:val="0"/>
          <w:numId w:val="2"/>
        </w:numPr>
        <w:tabs>
          <w:tab w:val="left" w:pos="851"/>
        </w:tabs>
        <w:spacing w:line="240" w:lineRule="auto"/>
        <w:ind w:left="426" w:firstLine="0"/>
        <w:rPr>
          <w:rFonts w:cstheme="minorHAnsi"/>
          <w:sz w:val="24"/>
          <w:szCs w:val="24"/>
        </w:rPr>
      </w:pPr>
      <w:r w:rsidRPr="00204F67">
        <w:rPr>
          <w:rFonts w:cstheme="minorHAnsi"/>
          <w:sz w:val="24"/>
          <w:szCs w:val="24"/>
          <w:lang w:bidi="en-GB"/>
        </w:rPr>
        <w:t>The socioeconomic importance of companion animals</w:t>
      </w:r>
    </w:p>
    <w:p w14:paraId="2DFB78EC" w14:textId="5A9BD667" w:rsidR="0066797E" w:rsidRPr="00204F67" w:rsidRDefault="0066797E" w:rsidP="00420C8A">
      <w:pPr>
        <w:pStyle w:val="Liststycke"/>
        <w:numPr>
          <w:ilvl w:val="0"/>
          <w:numId w:val="2"/>
        </w:numPr>
        <w:tabs>
          <w:tab w:val="left" w:pos="851"/>
        </w:tabs>
        <w:spacing w:line="240" w:lineRule="auto"/>
        <w:ind w:left="426" w:firstLine="0"/>
        <w:rPr>
          <w:rFonts w:cstheme="minorHAnsi"/>
          <w:sz w:val="24"/>
          <w:szCs w:val="24"/>
        </w:rPr>
      </w:pPr>
      <w:r w:rsidRPr="00204F67">
        <w:rPr>
          <w:rFonts w:cstheme="minorHAnsi"/>
          <w:sz w:val="24"/>
          <w:szCs w:val="24"/>
          <w:lang w:bidi="en-GB"/>
        </w:rPr>
        <w:t>Health economics linked to companion animals or to social service dogs.</w:t>
      </w:r>
    </w:p>
    <w:p w14:paraId="4DC0E73E" w14:textId="77777777" w:rsidR="0064731A" w:rsidRPr="00204F67" w:rsidRDefault="0064731A" w:rsidP="00420C8A">
      <w:pPr>
        <w:pStyle w:val="Normal1"/>
        <w:spacing w:before="0" w:beforeAutospacing="0" w:after="0" w:afterAutospacing="0" w:line="240" w:lineRule="auto"/>
        <w:ind w:left="426" w:right="-188"/>
        <w:rPr>
          <w:rStyle w:val="normalchar"/>
          <w:rFonts w:asciiTheme="minorHAnsi" w:eastAsiaTheme="majorEastAsia" w:hAnsiTheme="minorHAnsi" w:cstheme="minorHAnsi"/>
          <w:b/>
          <w:bCs/>
          <w:i/>
          <w:iCs/>
          <w:sz w:val="24"/>
          <w:szCs w:val="24"/>
        </w:rPr>
      </w:pPr>
    </w:p>
    <w:p w14:paraId="5FDFFE11" w14:textId="06342465" w:rsidR="0064731A" w:rsidRPr="00204F67" w:rsidRDefault="0064731A" w:rsidP="00420C8A">
      <w:pPr>
        <w:pStyle w:val="Normal1"/>
        <w:spacing w:before="0" w:beforeAutospacing="0" w:after="0" w:afterAutospacing="0" w:line="240" w:lineRule="auto"/>
        <w:ind w:left="426" w:right="-188"/>
        <w:rPr>
          <w:rStyle w:val="normalchar"/>
          <w:rFonts w:asciiTheme="minorHAnsi" w:eastAsiaTheme="majorEastAsia" w:hAnsiTheme="minorHAnsi" w:cstheme="minorHAnsi"/>
          <w:b/>
          <w:bCs/>
          <w:i/>
          <w:iCs/>
          <w:color w:val="000000"/>
          <w:sz w:val="24"/>
          <w:szCs w:val="24"/>
        </w:rPr>
      </w:pPr>
      <w:r w:rsidRPr="00204F67">
        <w:rPr>
          <w:rStyle w:val="normalchar"/>
          <w:rFonts w:asciiTheme="minorHAnsi" w:eastAsiaTheme="majorEastAsia" w:hAnsiTheme="minorHAnsi" w:cstheme="minorHAnsi"/>
          <w:b/>
          <w:i/>
          <w:color w:val="000000"/>
          <w:sz w:val="24"/>
          <w:szCs w:val="24"/>
          <w:lang w:bidi="en-GB"/>
        </w:rPr>
        <w:t>Relevant funds</w:t>
      </w:r>
    </w:p>
    <w:p w14:paraId="1964D950" w14:textId="77777777" w:rsidR="00472F6F" w:rsidRPr="00204F67" w:rsidRDefault="00472F6F" w:rsidP="00420C8A">
      <w:pPr>
        <w:pStyle w:val="Normal1"/>
        <w:spacing w:before="0" w:beforeAutospacing="0" w:after="0" w:afterAutospacing="0" w:line="276" w:lineRule="auto"/>
        <w:ind w:left="426" w:right="-188"/>
        <w:rPr>
          <w:rStyle w:val="normalchar"/>
          <w:rFonts w:asciiTheme="minorHAnsi" w:eastAsiaTheme="majorEastAsia" w:hAnsiTheme="minorHAnsi" w:cstheme="minorHAnsi"/>
          <w:b/>
          <w:bCs/>
          <w:i/>
          <w:iCs/>
          <w:color w:val="000000"/>
          <w:sz w:val="24"/>
          <w:szCs w:val="24"/>
        </w:rPr>
      </w:pPr>
    </w:p>
    <w:p w14:paraId="420E2422" w14:textId="163DE752" w:rsidR="005A0205" w:rsidRPr="00204F67" w:rsidRDefault="005A0205" w:rsidP="00420C8A">
      <w:pPr>
        <w:pStyle w:val="Normal1"/>
        <w:spacing w:before="0" w:beforeAutospacing="0" w:after="0" w:afterAutospacing="0" w:line="276" w:lineRule="auto"/>
        <w:ind w:left="426" w:right="-188"/>
        <w:rPr>
          <w:rFonts w:asciiTheme="minorHAnsi" w:hAnsiTheme="minorHAnsi" w:cstheme="minorHAnsi"/>
          <w:color w:val="000000"/>
          <w:sz w:val="24"/>
          <w:szCs w:val="24"/>
        </w:rPr>
      </w:pPr>
      <w:r w:rsidRPr="00204F67">
        <w:rPr>
          <w:rStyle w:val="normalchar"/>
          <w:rFonts w:asciiTheme="minorHAnsi" w:eastAsiaTheme="majorEastAsia" w:hAnsiTheme="minorHAnsi" w:cstheme="minorHAnsi"/>
          <w:b/>
          <w:i/>
          <w:color w:val="000000"/>
          <w:sz w:val="24"/>
          <w:szCs w:val="24"/>
          <w:lang w:bidi="en-GB"/>
        </w:rPr>
        <w:t>Agria’s Research Fund </w:t>
      </w:r>
    </w:p>
    <w:p w14:paraId="338D00A6" w14:textId="77777777" w:rsidR="005A0205" w:rsidRPr="00204F67" w:rsidRDefault="005A0205" w:rsidP="00420C8A">
      <w:pPr>
        <w:spacing w:line="240" w:lineRule="auto"/>
        <w:ind w:left="426" w:right="1"/>
        <w:rPr>
          <w:rStyle w:val="normalchar"/>
          <w:rFonts w:eastAsiaTheme="majorEastAsia" w:cstheme="minorHAnsi"/>
          <w:sz w:val="24"/>
          <w:szCs w:val="24"/>
          <w:lang w:eastAsia="sv-SE"/>
        </w:rPr>
      </w:pPr>
      <w:r w:rsidRPr="00204F67">
        <w:rPr>
          <w:rStyle w:val="normalchar"/>
          <w:rFonts w:eastAsiaTheme="majorEastAsia" w:cstheme="minorHAnsi"/>
          <w:sz w:val="24"/>
          <w:szCs w:val="24"/>
          <w:lang w:bidi="en-GB"/>
        </w:rPr>
        <w:t xml:space="preserve">Agria’s Research Fund was founded in 1938 with the aim of promoting research for the benefit of companion animals, horses, farm animals and crops. Through the Research Fund, Agria works to enhance animal health and improve animal husbandry, but also to provide peace of mind for animals and their owners. </w:t>
      </w:r>
    </w:p>
    <w:p w14:paraId="435EA10B" w14:textId="77777777" w:rsidR="005A0205" w:rsidRPr="00204F67" w:rsidRDefault="005A0205" w:rsidP="00420C8A">
      <w:pPr>
        <w:spacing w:line="240" w:lineRule="auto"/>
        <w:ind w:left="426" w:right="1"/>
        <w:rPr>
          <w:rStyle w:val="normalchar"/>
          <w:rFonts w:eastAsiaTheme="majorEastAsia" w:cstheme="minorHAnsi"/>
          <w:sz w:val="24"/>
          <w:szCs w:val="24"/>
          <w:lang w:eastAsia="sv-SE"/>
        </w:rPr>
      </w:pPr>
      <w:r w:rsidRPr="00204F67">
        <w:rPr>
          <w:rStyle w:val="normalchar"/>
          <w:rFonts w:eastAsiaTheme="majorEastAsia" w:cstheme="minorHAnsi"/>
          <w:sz w:val="24"/>
          <w:szCs w:val="24"/>
          <w:lang w:bidi="en-GB"/>
        </w:rPr>
        <w:t xml:space="preserve">Agria’s Research Fund only finances research projects that benefit the animal species concerned. The animals must never be subjected to suffering and no animal may be subjected to unnecessary or painful animal testing. </w:t>
      </w:r>
    </w:p>
    <w:p w14:paraId="2054FA71" w14:textId="50F0CA39" w:rsidR="005A0205" w:rsidRPr="00204F67" w:rsidRDefault="005A0205" w:rsidP="00420C8A">
      <w:pPr>
        <w:spacing w:line="240" w:lineRule="auto"/>
        <w:ind w:left="426" w:right="1"/>
        <w:rPr>
          <w:rStyle w:val="normalchar"/>
          <w:rFonts w:eastAsiaTheme="majorEastAsia" w:cstheme="minorHAnsi"/>
          <w:sz w:val="24"/>
          <w:szCs w:val="24"/>
          <w:lang w:eastAsia="sv-SE"/>
        </w:rPr>
      </w:pPr>
      <w:r w:rsidRPr="00204F67">
        <w:rPr>
          <w:rStyle w:val="normalchar"/>
          <w:rFonts w:eastAsiaTheme="majorEastAsia" w:cstheme="minorHAnsi"/>
          <w:sz w:val="24"/>
          <w:szCs w:val="24"/>
          <w:lang w:bidi="en-GB"/>
        </w:rPr>
        <w:t xml:space="preserve">The aim is to support veterinary medicine research and research and development projects relating to pets and pet care. This could be anything from the care of </w:t>
      </w:r>
      <w:r w:rsidRPr="00204F67">
        <w:rPr>
          <w:rStyle w:val="normalchar"/>
          <w:rFonts w:eastAsiaTheme="majorEastAsia" w:cstheme="minorHAnsi"/>
          <w:sz w:val="24"/>
          <w:szCs w:val="24"/>
          <w:lang w:bidi="en-GB"/>
        </w:rPr>
        <w:lastRenderedPageBreak/>
        <w:t xml:space="preserve">companion animals to providing support for investigations and studies that lead to injury prevention measures. The Fund will also contribute to research on the role and importance of animals in society and how interaction with animals can contribute to improved health in humans. </w:t>
      </w:r>
    </w:p>
    <w:p w14:paraId="4E6F5AE6" w14:textId="7CA6A78C" w:rsidR="003C31DE" w:rsidRPr="00204F67" w:rsidRDefault="005A0205" w:rsidP="0087725A">
      <w:pPr>
        <w:spacing w:line="240" w:lineRule="auto"/>
        <w:ind w:left="426" w:right="1"/>
        <w:rPr>
          <w:rStyle w:val="normalchar"/>
          <w:rFonts w:eastAsiaTheme="majorEastAsia" w:cstheme="minorHAnsi"/>
          <w:sz w:val="24"/>
          <w:szCs w:val="24"/>
          <w:lang w:eastAsia="sv-SE"/>
        </w:rPr>
      </w:pPr>
      <w:r w:rsidRPr="00204F67">
        <w:rPr>
          <w:rStyle w:val="normalchar"/>
          <w:rFonts w:eastAsiaTheme="majorEastAsia" w:cstheme="minorHAnsi"/>
          <w:sz w:val="24"/>
          <w:szCs w:val="24"/>
          <w:lang w:bidi="en-GB"/>
        </w:rPr>
        <w:t xml:space="preserve">Agria’s Research Fund contributes allocated research funds for companion animals to the collaboration on the Agria and SKK Research Fund.  Research funds can be applied for by researchers who work in one of the countries where Agria operates and where calls for proposals for research funds take place.  </w:t>
      </w:r>
    </w:p>
    <w:p w14:paraId="0015D266" w14:textId="55EF0A6A" w:rsidR="005A0205" w:rsidRPr="00204F67" w:rsidRDefault="005A0205" w:rsidP="00420C8A">
      <w:pPr>
        <w:pStyle w:val="Normal1"/>
        <w:spacing w:before="0" w:beforeAutospacing="0" w:after="0" w:afterAutospacing="0" w:line="240" w:lineRule="auto"/>
        <w:ind w:left="426" w:right="-188"/>
        <w:rPr>
          <w:rFonts w:asciiTheme="minorHAnsi" w:hAnsiTheme="minorHAnsi" w:cstheme="minorHAnsi"/>
          <w:color w:val="000000"/>
          <w:sz w:val="24"/>
          <w:szCs w:val="24"/>
        </w:rPr>
      </w:pPr>
      <w:proofErr w:type="spellStart"/>
      <w:r w:rsidRPr="00204F67">
        <w:rPr>
          <w:rStyle w:val="normalchar"/>
          <w:rFonts w:asciiTheme="minorHAnsi" w:eastAsiaTheme="majorEastAsia" w:hAnsiTheme="minorHAnsi" w:cstheme="minorHAnsi"/>
          <w:b/>
          <w:i/>
          <w:color w:val="000000"/>
          <w:sz w:val="24"/>
          <w:szCs w:val="24"/>
          <w:lang w:bidi="en-GB"/>
        </w:rPr>
        <w:t>Bertil</w:t>
      </w:r>
      <w:proofErr w:type="spellEnd"/>
      <w:r w:rsidRPr="00204F67">
        <w:rPr>
          <w:rStyle w:val="normalchar"/>
          <w:rFonts w:asciiTheme="minorHAnsi" w:eastAsiaTheme="majorEastAsia" w:hAnsiTheme="minorHAnsi" w:cstheme="minorHAnsi"/>
          <w:b/>
          <w:i/>
          <w:color w:val="000000"/>
          <w:sz w:val="24"/>
          <w:szCs w:val="24"/>
          <w:lang w:bidi="en-GB"/>
        </w:rPr>
        <w:t xml:space="preserve"> </w:t>
      </w:r>
      <w:proofErr w:type="spellStart"/>
      <w:r w:rsidRPr="00204F67">
        <w:rPr>
          <w:rStyle w:val="normalchar"/>
          <w:rFonts w:asciiTheme="minorHAnsi" w:eastAsiaTheme="majorEastAsia" w:hAnsiTheme="minorHAnsi" w:cstheme="minorHAnsi"/>
          <w:b/>
          <w:i/>
          <w:color w:val="000000"/>
          <w:sz w:val="24"/>
          <w:szCs w:val="24"/>
          <w:lang w:bidi="en-GB"/>
        </w:rPr>
        <w:t>Lagerblad’s</w:t>
      </w:r>
      <w:proofErr w:type="spellEnd"/>
      <w:r w:rsidRPr="00204F67">
        <w:rPr>
          <w:rStyle w:val="normalchar"/>
          <w:rFonts w:asciiTheme="minorHAnsi" w:eastAsiaTheme="majorEastAsia" w:hAnsiTheme="minorHAnsi" w:cstheme="minorHAnsi"/>
          <w:b/>
          <w:i/>
          <w:color w:val="000000"/>
          <w:sz w:val="24"/>
          <w:szCs w:val="24"/>
          <w:lang w:bidi="en-GB"/>
        </w:rPr>
        <w:t xml:space="preserve"> Research Fund</w:t>
      </w:r>
    </w:p>
    <w:p w14:paraId="6035555D" w14:textId="77777777" w:rsidR="005A0205" w:rsidRPr="00204F67" w:rsidRDefault="005A0205" w:rsidP="00420C8A">
      <w:pPr>
        <w:pStyle w:val="Normal1"/>
        <w:spacing w:before="0" w:beforeAutospacing="0" w:after="0" w:afterAutospacing="0" w:line="240" w:lineRule="auto"/>
        <w:ind w:left="426" w:right="-188"/>
        <w:rPr>
          <w:rStyle w:val="normalchar"/>
          <w:rFonts w:asciiTheme="minorHAnsi" w:eastAsiaTheme="majorEastAsia" w:hAnsiTheme="minorHAnsi" w:cstheme="minorHAnsi"/>
          <w:color w:val="000000"/>
          <w:sz w:val="24"/>
          <w:szCs w:val="24"/>
        </w:rPr>
      </w:pPr>
      <w:r w:rsidRPr="00204F67">
        <w:rPr>
          <w:rStyle w:val="normalchar"/>
          <w:rFonts w:asciiTheme="minorHAnsi" w:eastAsiaTheme="majorEastAsia" w:hAnsiTheme="minorHAnsi" w:cstheme="minorHAnsi"/>
          <w:color w:val="000000"/>
          <w:sz w:val="24"/>
          <w:szCs w:val="24"/>
          <w:lang w:bidi="en-GB"/>
        </w:rPr>
        <w:t>The purpose of the fund is to promote research in the areas that relate to dogs, primarily in veterinary medicine, genetics and ethology, but also research on the mental, social and economic importance of dogs to man. Particular attention should be paid to hunting dogs.</w:t>
      </w:r>
    </w:p>
    <w:p w14:paraId="7918C778" w14:textId="77777777" w:rsidR="005A0205" w:rsidRPr="00204F67" w:rsidRDefault="005A0205" w:rsidP="00420C8A">
      <w:pPr>
        <w:pStyle w:val="Normal1"/>
        <w:spacing w:before="0" w:beforeAutospacing="0" w:after="0" w:afterAutospacing="0" w:line="240" w:lineRule="auto"/>
        <w:ind w:left="426" w:right="-188"/>
        <w:rPr>
          <w:rFonts w:asciiTheme="minorHAnsi" w:hAnsiTheme="minorHAnsi" w:cstheme="minorHAnsi"/>
          <w:color w:val="000000"/>
          <w:sz w:val="24"/>
          <w:szCs w:val="24"/>
        </w:rPr>
      </w:pPr>
    </w:p>
    <w:p w14:paraId="46A949A5" w14:textId="77777777" w:rsidR="005A0205" w:rsidRPr="00204F67" w:rsidRDefault="005A0205" w:rsidP="00420C8A">
      <w:pPr>
        <w:pStyle w:val="Normal1"/>
        <w:spacing w:before="0" w:beforeAutospacing="0" w:after="0" w:afterAutospacing="0" w:line="240" w:lineRule="auto"/>
        <w:ind w:left="426" w:right="-188"/>
        <w:rPr>
          <w:rFonts w:asciiTheme="minorHAnsi" w:hAnsiTheme="minorHAnsi" w:cstheme="minorHAnsi"/>
          <w:color w:val="000000"/>
          <w:sz w:val="24"/>
          <w:szCs w:val="24"/>
        </w:rPr>
      </w:pPr>
      <w:r w:rsidRPr="00204F67">
        <w:rPr>
          <w:rStyle w:val="normalchar"/>
          <w:rFonts w:asciiTheme="minorHAnsi" w:eastAsiaTheme="majorEastAsia" w:hAnsiTheme="minorHAnsi" w:cstheme="minorHAnsi"/>
          <w:b/>
          <w:i/>
          <w:color w:val="000000"/>
          <w:sz w:val="24"/>
          <w:szCs w:val="24"/>
          <w:lang w:bidi="en-GB"/>
        </w:rPr>
        <w:t xml:space="preserve">The Ulla </w:t>
      </w:r>
      <w:proofErr w:type="spellStart"/>
      <w:r w:rsidRPr="00204F67">
        <w:rPr>
          <w:rStyle w:val="normalchar"/>
          <w:rFonts w:asciiTheme="minorHAnsi" w:eastAsiaTheme="majorEastAsia" w:hAnsiTheme="minorHAnsi" w:cstheme="minorHAnsi"/>
          <w:b/>
          <w:i/>
          <w:color w:val="000000"/>
          <w:sz w:val="24"/>
          <w:szCs w:val="24"/>
          <w:lang w:bidi="en-GB"/>
        </w:rPr>
        <w:t>Segerström</w:t>
      </w:r>
      <w:proofErr w:type="spellEnd"/>
      <w:r w:rsidRPr="00204F67">
        <w:rPr>
          <w:rStyle w:val="normalchar"/>
          <w:rFonts w:asciiTheme="minorHAnsi" w:eastAsiaTheme="majorEastAsia" w:hAnsiTheme="minorHAnsi" w:cstheme="minorHAnsi"/>
          <w:b/>
          <w:i/>
          <w:color w:val="000000"/>
          <w:sz w:val="24"/>
          <w:szCs w:val="24"/>
          <w:lang w:bidi="en-GB"/>
        </w:rPr>
        <w:t xml:space="preserve"> and </w:t>
      </w:r>
      <w:proofErr w:type="spellStart"/>
      <w:r w:rsidRPr="00204F67">
        <w:rPr>
          <w:rStyle w:val="normalchar"/>
          <w:rFonts w:asciiTheme="minorHAnsi" w:eastAsiaTheme="majorEastAsia" w:hAnsiTheme="minorHAnsi" w:cstheme="minorHAnsi"/>
          <w:b/>
          <w:i/>
          <w:color w:val="000000"/>
          <w:sz w:val="24"/>
          <w:szCs w:val="24"/>
          <w:lang w:bidi="en-GB"/>
        </w:rPr>
        <w:t>Bertil</w:t>
      </w:r>
      <w:proofErr w:type="spellEnd"/>
      <w:r w:rsidRPr="00204F67">
        <w:rPr>
          <w:rStyle w:val="normalchar"/>
          <w:rFonts w:asciiTheme="minorHAnsi" w:eastAsiaTheme="majorEastAsia" w:hAnsiTheme="minorHAnsi" w:cstheme="minorHAnsi"/>
          <w:b/>
          <w:i/>
          <w:color w:val="000000"/>
          <w:sz w:val="24"/>
          <w:szCs w:val="24"/>
          <w:lang w:bidi="en-GB"/>
        </w:rPr>
        <w:t xml:space="preserve"> </w:t>
      </w:r>
      <w:proofErr w:type="spellStart"/>
      <w:r w:rsidRPr="00204F67">
        <w:rPr>
          <w:rStyle w:val="normalchar"/>
          <w:rFonts w:asciiTheme="minorHAnsi" w:eastAsiaTheme="majorEastAsia" w:hAnsiTheme="minorHAnsi" w:cstheme="minorHAnsi"/>
          <w:b/>
          <w:i/>
          <w:color w:val="000000"/>
          <w:sz w:val="24"/>
          <w:szCs w:val="24"/>
          <w:lang w:bidi="en-GB"/>
        </w:rPr>
        <w:t>Sted</w:t>
      </w:r>
      <w:proofErr w:type="spellEnd"/>
      <w:r w:rsidRPr="00204F67">
        <w:rPr>
          <w:rStyle w:val="normalchar"/>
          <w:rFonts w:asciiTheme="minorHAnsi" w:eastAsiaTheme="majorEastAsia" w:hAnsiTheme="minorHAnsi" w:cstheme="minorHAnsi"/>
          <w:b/>
          <w:i/>
          <w:color w:val="000000"/>
          <w:sz w:val="24"/>
          <w:szCs w:val="24"/>
          <w:lang w:bidi="en-GB"/>
        </w:rPr>
        <w:t>-Gren Foundation Fund</w:t>
      </w:r>
    </w:p>
    <w:p w14:paraId="677B0CF1" w14:textId="77777777" w:rsidR="005A0205" w:rsidRPr="00204F67" w:rsidRDefault="005A0205" w:rsidP="00420C8A">
      <w:pPr>
        <w:pStyle w:val="Normal1"/>
        <w:spacing w:before="0" w:beforeAutospacing="0" w:after="0" w:afterAutospacing="0" w:line="240" w:lineRule="auto"/>
        <w:ind w:left="426" w:right="-188"/>
        <w:rPr>
          <w:rFonts w:asciiTheme="minorHAnsi" w:hAnsiTheme="minorHAnsi" w:cstheme="minorHAnsi"/>
          <w:color w:val="000000"/>
          <w:sz w:val="24"/>
          <w:szCs w:val="24"/>
        </w:rPr>
      </w:pPr>
      <w:r w:rsidRPr="00204F67">
        <w:rPr>
          <w:rStyle w:val="normalchar"/>
          <w:rFonts w:asciiTheme="minorHAnsi" w:eastAsiaTheme="majorEastAsia" w:hAnsiTheme="minorHAnsi" w:cstheme="minorHAnsi"/>
          <w:color w:val="000000"/>
          <w:sz w:val="24"/>
          <w:szCs w:val="24"/>
          <w:lang w:bidi="en-GB"/>
        </w:rPr>
        <w:t>The purpose of the fund is to promote scientific research on dogs. </w:t>
      </w:r>
    </w:p>
    <w:p w14:paraId="57E9BE7D" w14:textId="20C9B7B7" w:rsidR="00420C8A" w:rsidRPr="00204F67" w:rsidRDefault="005A0205" w:rsidP="0087725A">
      <w:pPr>
        <w:pStyle w:val="Normal1"/>
        <w:spacing w:before="0" w:beforeAutospacing="0" w:after="0" w:afterAutospacing="0" w:line="240" w:lineRule="auto"/>
        <w:ind w:left="426" w:right="-188"/>
        <w:rPr>
          <w:rStyle w:val="normalchar"/>
          <w:rFonts w:asciiTheme="minorHAnsi" w:hAnsiTheme="minorHAnsi" w:cstheme="minorHAnsi"/>
          <w:color w:val="000000"/>
          <w:sz w:val="24"/>
          <w:szCs w:val="24"/>
        </w:rPr>
      </w:pPr>
      <w:r w:rsidRPr="00204F67">
        <w:rPr>
          <w:rStyle w:val="normalchar"/>
          <w:rFonts w:asciiTheme="minorHAnsi" w:eastAsiaTheme="majorEastAsia" w:hAnsiTheme="minorHAnsi" w:cstheme="minorHAnsi"/>
          <w:color w:val="000000"/>
          <w:sz w:val="24"/>
          <w:szCs w:val="24"/>
          <w:lang w:bidi="en-GB"/>
        </w:rPr>
        <w:t> </w:t>
      </w:r>
    </w:p>
    <w:p w14:paraId="4C894F2E" w14:textId="68246955" w:rsidR="005A0205" w:rsidRPr="00204F67" w:rsidRDefault="005A0205" w:rsidP="00420C8A">
      <w:pPr>
        <w:pStyle w:val="Normal1"/>
        <w:spacing w:before="0" w:beforeAutospacing="0" w:after="0" w:afterAutospacing="0" w:line="240" w:lineRule="auto"/>
        <w:ind w:left="426" w:right="-188"/>
        <w:rPr>
          <w:rFonts w:asciiTheme="minorHAnsi" w:hAnsiTheme="minorHAnsi" w:cstheme="minorHAnsi"/>
          <w:color w:val="000000"/>
          <w:sz w:val="24"/>
          <w:szCs w:val="24"/>
        </w:rPr>
      </w:pPr>
      <w:r w:rsidRPr="00204F67">
        <w:rPr>
          <w:rStyle w:val="normalchar"/>
          <w:rFonts w:asciiTheme="minorHAnsi" w:eastAsiaTheme="majorEastAsia" w:hAnsiTheme="minorHAnsi" w:cstheme="minorHAnsi"/>
          <w:b/>
          <w:i/>
          <w:color w:val="000000"/>
          <w:sz w:val="24"/>
          <w:szCs w:val="24"/>
          <w:lang w:bidi="en-GB"/>
        </w:rPr>
        <w:t>The Swedish Kennel Club’s Research Fund</w:t>
      </w:r>
    </w:p>
    <w:p w14:paraId="4AAF778B" w14:textId="77777777" w:rsidR="005A0205" w:rsidRPr="00204F67" w:rsidRDefault="005A0205" w:rsidP="00420C8A">
      <w:pPr>
        <w:pStyle w:val="Normal1"/>
        <w:spacing w:before="0" w:beforeAutospacing="0" w:after="0" w:afterAutospacing="0" w:line="240" w:lineRule="auto"/>
        <w:ind w:left="426" w:right="-188"/>
        <w:rPr>
          <w:rFonts w:asciiTheme="minorHAnsi" w:hAnsiTheme="minorHAnsi" w:cstheme="minorHAnsi"/>
          <w:color w:val="000000"/>
          <w:sz w:val="24"/>
          <w:szCs w:val="24"/>
        </w:rPr>
      </w:pPr>
      <w:r w:rsidRPr="00204F67">
        <w:rPr>
          <w:rStyle w:val="normalchar"/>
          <w:rFonts w:asciiTheme="minorHAnsi" w:eastAsiaTheme="majorEastAsia" w:hAnsiTheme="minorHAnsi" w:cstheme="minorHAnsi"/>
          <w:color w:val="000000"/>
          <w:sz w:val="24"/>
          <w:szCs w:val="24"/>
          <w:lang w:bidi="en-GB"/>
        </w:rPr>
        <w:t>The purpose of the fund is to promote research in the areas that relate to dogs, veterinary medicine, genetics and ethology, but also mental, social and economic importance, as well as the historical and cultural significance of dogs. Particular attention should be paid to the health of dogs and the opportunities to breed and keep dogs in Sweden. </w:t>
      </w:r>
    </w:p>
    <w:p w14:paraId="4889F58C" w14:textId="77777777" w:rsidR="005A0205" w:rsidRPr="00204F67" w:rsidRDefault="005A0205" w:rsidP="00420C8A">
      <w:pPr>
        <w:pStyle w:val="Normal1"/>
        <w:spacing w:before="0" w:beforeAutospacing="0" w:after="0" w:afterAutospacing="0" w:line="240" w:lineRule="auto"/>
        <w:ind w:left="426" w:right="-188"/>
        <w:rPr>
          <w:rFonts w:asciiTheme="minorHAnsi" w:hAnsiTheme="minorHAnsi" w:cstheme="minorHAnsi"/>
          <w:color w:val="000000" w:themeColor="text1"/>
          <w:sz w:val="24"/>
          <w:szCs w:val="24"/>
          <w:shd w:val="clear" w:color="auto" w:fill="FFFFFF"/>
        </w:rPr>
      </w:pPr>
    </w:p>
    <w:p w14:paraId="6F9DE4D5" w14:textId="77777777" w:rsidR="005A0205" w:rsidRPr="00204F67" w:rsidRDefault="005A0205" w:rsidP="00420C8A">
      <w:pPr>
        <w:pStyle w:val="Normal1"/>
        <w:spacing w:before="0" w:beforeAutospacing="0" w:after="0" w:afterAutospacing="0" w:line="240" w:lineRule="auto"/>
        <w:ind w:left="426" w:right="-188"/>
        <w:rPr>
          <w:rFonts w:asciiTheme="minorHAnsi" w:hAnsiTheme="minorHAnsi" w:cstheme="minorHAnsi"/>
          <w:b/>
          <w:i/>
          <w:color w:val="000000" w:themeColor="text1"/>
          <w:sz w:val="24"/>
          <w:szCs w:val="24"/>
          <w:shd w:val="clear" w:color="auto" w:fill="FFFFFF"/>
        </w:rPr>
      </w:pPr>
      <w:r w:rsidRPr="00204F67">
        <w:rPr>
          <w:rFonts w:asciiTheme="minorHAnsi" w:hAnsiTheme="minorHAnsi" w:cstheme="minorHAnsi"/>
          <w:b/>
          <w:i/>
          <w:color w:val="000000" w:themeColor="text1"/>
          <w:sz w:val="24"/>
          <w:szCs w:val="24"/>
          <w:shd w:val="clear" w:color="auto" w:fill="FFFFFF"/>
          <w:lang w:bidi="en-GB"/>
        </w:rPr>
        <w:t xml:space="preserve">Marina </w:t>
      </w:r>
      <w:proofErr w:type="spellStart"/>
      <w:r w:rsidRPr="00204F67">
        <w:rPr>
          <w:rFonts w:asciiTheme="minorHAnsi" w:hAnsiTheme="minorHAnsi" w:cstheme="minorHAnsi"/>
          <w:b/>
          <w:i/>
          <w:color w:val="000000" w:themeColor="text1"/>
          <w:sz w:val="24"/>
          <w:szCs w:val="24"/>
          <w:shd w:val="clear" w:color="auto" w:fill="FFFFFF"/>
          <w:lang w:bidi="en-GB"/>
        </w:rPr>
        <w:t>Reuterswärd’s</w:t>
      </w:r>
      <w:proofErr w:type="spellEnd"/>
      <w:r w:rsidRPr="00204F67">
        <w:rPr>
          <w:rFonts w:asciiTheme="minorHAnsi" w:hAnsiTheme="minorHAnsi" w:cstheme="minorHAnsi"/>
          <w:b/>
          <w:i/>
          <w:color w:val="000000" w:themeColor="text1"/>
          <w:sz w:val="24"/>
          <w:szCs w:val="24"/>
          <w:shd w:val="clear" w:color="auto" w:fill="FFFFFF"/>
          <w:lang w:bidi="en-GB"/>
        </w:rPr>
        <w:t xml:space="preserve"> Fund</w:t>
      </w:r>
    </w:p>
    <w:p w14:paraId="7B03895C" w14:textId="68A01845" w:rsidR="00403569" w:rsidRPr="00204F67" w:rsidRDefault="005A0205" w:rsidP="00420C8A">
      <w:pPr>
        <w:pStyle w:val="Normal1"/>
        <w:spacing w:before="0" w:beforeAutospacing="0" w:after="0" w:afterAutospacing="0" w:line="240" w:lineRule="auto"/>
        <w:ind w:left="426" w:right="-188"/>
        <w:rPr>
          <w:rFonts w:asciiTheme="minorHAnsi" w:hAnsiTheme="minorHAnsi" w:cstheme="minorHAnsi"/>
          <w:color w:val="000000" w:themeColor="text1"/>
          <w:sz w:val="24"/>
          <w:szCs w:val="24"/>
          <w:shd w:val="clear" w:color="auto" w:fill="FFFFFF"/>
        </w:rPr>
      </w:pPr>
      <w:r w:rsidRPr="00204F67">
        <w:rPr>
          <w:rFonts w:asciiTheme="minorHAnsi" w:hAnsiTheme="minorHAnsi" w:cstheme="minorHAnsi"/>
          <w:color w:val="000000" w:themeColor="text1"/>
          <w:sz w:val="24"/>
          <w:szCs w:val="24"/>
          <w:shd w:val="clear" w:color="auto" w:fill="FFFFFF"/>
          <w:lang w:bidi="en-GB"/>
        </w:rPr>
        <w:t xml:space="preserve">The Marina </w:t>
      </w:r>
      <w:proofErr w:type="spellStart"/>
      <w:r w:rsidRPr="00204F67">
        <w:rPr>
          <w:rFonts w:asciiTheme="minorHAnsi" w:hAnsiTheme="minorHAnsi" w:cstheme="minorHAnsi"/>
          <w:color w:val="000000" w:themeColor="text1"/>
          <w:sz w:val="24"/>
          <w:szCs w:val="24"/>
          <w:shd w:val="clear" w:color="auto" w:fill="FFFFFF"/>
          <w:lang w:bidi="en-GB"/>
        </w:rPr>
        <w:t>Reuterswärd’s</w:t>
      </w:r>
      <w:proofErr w:type="spellEnd"/>
      <w:r w:rsidRPr="00204F67">
        <w:rPr>
          <w:rFonts w:asciiTheme="minorHAnsi" w:hAnsiTheme="minorHAnsi" w:cstheme="minorHAnsi"/>
          <w:color w:val="000000" w:themeColor="text1"/>
          <w:sz w:val="24"/>
          <w:szCs w:val="24"/>
          <w:shd w:val="clear" w:color="auto" w:fill="FFFFFF"/>
          <w:lang w:bidi="en-GB"/>
        </w:rPr>
        <w:t xml:space="preserve"> Fund was established in 2023 and allocates funds for research on cancer in dogs.</w:t>
      </w:r>
    </w:p>
    <w:p w14:paraId="60CFF5B7" w14:textId="2340D149" w:rsidR="00B1681B" w:rsidRPr="00204F67" w:rsidRDefault="00B1681B" w:rsidP="00420C8A">
      <w:pPr>
        <w:pStyle w:val="Normal1"/>
        <w:spacing w:before="0" w:beforeAutospacing="0" w:after="0" w:afterAutospacing="0" w:line="240" w:lineRule="auto"/>
        <w:ind w:left="426" w:right="-188"/>
        <w:rPr>
          <w:rFonts w:asciiTheme="minorHAnsi" w:hAnsiTheme="minorHAnsi" w:cstheme="minorHAnsi"/>
          <w:color w:val="000000" w:themeColor="text1"/>
          <w:sz w:val="24"/>
          <w:szCs w:val="24"/>
          <w:shd w:val="clear" w:color="auto" w:fill="FFFFFF"/>
        </w:rPr>
      </w:pPr>
    </w:p>
    <w:p w14:paraId="3FE54675" w14:textId="4A7F65A5" w:rsidR="00B1681B" w:rsidRPr="00204F67" w:rsidRDefault="00B1681B" w:rsidP="00B1681B">
      <w:pPr>
        <w:pStyle w:val="Normal1"/>
        <w:spacing w:before="0" w:beforeAutospacing="0" w:after="0" w:afterAutospacing="0" w:line="240" w:lineRule="auto"/>
        <w:ind w:left="426" w:right="-188"/>
        <w:rPr>
          <w:rFonts w:asciiTheme="minorHAnsi" w:hAnsiTheme="minorHAnsi" w:cstheme="minorHAnsi"/>
          <w:color w:val="000000" w:themeColor="text1"/>
          <w:sz w:val="24"/>
          <w:szCs w:val="24"/>
          <w:shd w:val="clear" w:color="auto" w:fill="FFFFFF"/>
        </w:rPr>
      </w:pPr>
      <w:r w:rsidRPr="00204F67">
        <w:rPr>
          <w:rFonts w:asciiTheme="minorHAnsi" w:hAnsiTheme="minorHAnsi" w:cstheme="minorHAnsi"/>
          <w:color w:val="000000" w:themeColor="text1"/>
          <w:sz w:val="24"/>
          <w:szCs w:val="24"/>
          <w:shd w:val="clear" w:color="auto" w:fill="FFFFFF"/>
          <w:lang w:bidi="en-GB"/>
        </w:rPr>
        <w:t>16/2 2024</w:t>
      </w:r>
    </w:p>
    <w:sectPr w:rsidR="00B1681B" w:rsidRPr="00204F67" w:rsidSect="00204F67">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8FD5" w14:textId="77777777" w:rsidR="006E000F" w:rsidRDefault="006E000F">
      <w:pPr>
        <w:spacing w:after="0" w:line="240" w:lineRule="auto"/>
      </w:pPr>
      <w:r>
        <w:separator/>
      </w:r>
    </w:p>
  </w:endnote>
  <w:endnote w:type="continuationSeparator" w:id="0">
    <w:p w14:paraId="306A387E" w14:textId="77777777" w:rsidR="006E000F" w:rsidRDefault="006E0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166C" w14:textId="77777777" w:rsidR="006B0CEC" w:rsidRDefault="006B0C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FA9A" w14:textId="3A989ED7" w:rsidR="00F30C78" w:rsidRDefault="00F30C78">
    <w:pPr>
      <w:pStyle w:val="Sidfot"/>
    </w:pPr>
    <w:r>
      <w:rPr>
        <w:noProof/>
        <w:lang w:bidi="en-GB"/>
      </w:rPr>
      <mc:AlternateContent>
        <mc:Choice Requires="wps">
          <w:drawing>
            <wp:anchor distT="0" distB="0" distL="114300" distR="114300" simplePos="0" relativeHeight="251659264" behindDoc="0" locked="0" layoutInCell="0" allowOverlap="1" wp14:anchorId="0C12812A" wp14:editId="768F126A">
              <wp:simplePos x="0" y="0"/>
              <wp:positionH relativeFrom="page">
                <wp:posOffset>0</wp:posOffset>
              </wp:positionH>
              <wp:positionV relativeFrom="page">
                <wp:posOffset>10227945</wp:posOffset>
              </wp:positionV>
              <wp:extent cx="7560310" cy="273050"/>
              <wp:effectExtent l="0" t="0" r="0" b="12700"/>
              <wp:wrapNone/>
              <wp:docPr id="1" name="MSIPCMb43449a4b231c482aa20a77e" descr="{&quot;HashCode&quot;:-11533079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3213A8" w14:textId="6646D159" w:rsidR="00F30C78" w:rsidRPr="008031C3" w:rsidRDefault="00F30C78" w:rsidP="008031C3">
                          <w:pPr>
                            <w:spacing w:after="0"/>
                            <w:jc w:val="center"/>
                            <w:rPr>
                              <w:rFonts w:ascii="Calibri" w:hAnsi="Calibri" w:cs="Calibri"/>
                              <w:color w:val="000000"/>
                              <w:sz w:val="16"/>
                            </w:rPr>
                          </w:pPr>
                          <w:r w:rsidRPr="008031C3">
                            <w:rPr>
                              <w:rFonts w:ascii="Calibri" w:eastAsia="Calibri" w:hAnsi="Calibri" w:cs="Calibri"/>
                              <w:color w:val="000000"/>
                              <w:sz w:val="16"/>
                              <w:lang w:bidi="en-GB"/>
                            </w:rPr>
                            <w:t>Information class: K1</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12812A" id="_x0000_t202" coordsize="21600,21600" o:spt="202" path="m,l,21600r21600,l21600,xe">
              <v:stroke joinstyle="miter"/>
              <v:path gradientshapeok="t" o:connecttype="rect"/>
            </v:shapetype>
            <v:shape id="MSIPCMb43449a4b231c482aa20a77e" o:spid="_x0000_s1026" type="#_x0000_t202" alt="{&quot;HashCode&quot;:-115330793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5Jom1rgIAAEcFAAAOAAAA&#10;AAAAAAAAAAAAAC4CAABkcnMvZTJvRG9jLnhtbFBLAQItABQABgAIAAAAIQCf1UHs3wAAAAsBAAAP&#10;AAAAAAAAAAAAAAAAAAgFAABkcnMvZG93bnJldi54bWxQSwUGAAAAAAQABADzAAAAFAYAAAAA&#10;" o:allowincell="f" filled="f" stroked="f" strokeweight=".5pt">
              <v:textbox inset=",0,,0">
                <w:txbxContent>
                  <w:p w14:paraId="403213A8" w14:textId="6646D159" w:rsidR="00F30C78" w:rsidRPr="008031C3" w:rsidRDefault="00F30C78" w:rsidP="008031C3">
                    <w:pPr>
                      <w:spacing w:after="0"/>
                      <w:jc w:val="center"/>
                      <w:rPr>
                        <w:rFonts w:ascii="Calibri" w:hAnsi="Calibri" w:cs="Calibri"/>
                        <w:color w:val="000000"/>
                        <w:sz w:val="16"/>
                      </w:rPr>
                    </w:pPr>
                    <w:r w:rsidRPr="008031C3">
                      <w:rPr>
                        <w:rFonts w:ascii="Calibri" w:eastAsia="Calibri" w:hAnsi="Calibri" w:cs="Calibri"/>
                        <w:color w:val="000000"/>
                        <w:sz w:val="16"/>
                        <w:lang w:bidi="en-GB"/>
                      </w:rPr>
                      <w:t>Information class: K1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0AEE" w14:textId="77777777" w:rsidR="006B0CEC" w:rsidRDefault="006B0C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EDC1" w14:textId="77777777" w:rsidR="006E000F" w:rsidRDefault="006E000F">
      <w:pPr>
        <w:spacing w:after="0" w:line="240" w:lineRule="auto"/>
      </w:pPr>
      <w:r>
        <w:separator/>
      </w:r>
    </w:p>
  </w:footnote>
  <w:footnote w:type="continuationSeparator" w:id="0">
    <w:p w14:paraId="6D6F350B" w14:textId="77777777" w:rsidR="006E000F" w:rsidRDefault="006E0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3050" w14:textId="77777777" w:rsidR="00F30C78" w:rsidRDefault="00F30C78" w:rsidP="00F30C78">
    <w:pPr>
      <w:pStyle w:val="Sidhuvud"/>
      <w:spacing w:before="240" w:after="276"/>
    </w:pPr>
  </w:p>
  <w:p w14:paraId="406F5A4F" w14:textId="77777777" w:rsidR="00F30C78" w:rsidRDefault="00F30C78" w:rsidP="00F30C78">
    <w:pPr>
      <w:spacing w:after="276"/>
    </w:pPr>
  </w:p>
  <w:p w14:paraId="0AE85C19" w14:textId="77777777" w:rsidR="00F30C78" w:rsidRDefault="00F30C78"/>
  <w:p w14:paraId="0F21E4EE" w14:textId="77777777" w:rsidR="00F30C78" w:rsidRDefault="00F30C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54475"/>
      <w:docPartObj>
        <w:docPartGallery w:val="Page Numbers (Top of Page)"/>
      </w:docPartObj>
    </w:sdtPr>
    <w:sdtEndPr/>
    <w:sdtContent>
      <w:p w14:paraId="2DCE06DC" w14:textId="719D1F28" w:rsidR="00F30C78" w:rsidRDefault="00B1681B">
        <w:pPr>
          <w:pStyle w:val="Sidhuvud"/>
          <w:jc w:val="right"/>
        </w:pPr>
        <w:r>
          <w:rPr>
            <w:lang w:bidi="en-GB"/>
          </w:rPr>
          <w:t>x</w:t>
        </w:r>
        <w:r w:rsidR="00F30C78">
          <w:rPr>
            <w:lang w:bidi="en-GB"/>
          </w:rPr>
          <w:fldChar w:fldCharType="begin"/>
        </w:r>
        <w:r w:rsidR="00F30C78">
          <w:rPr>
            <w:lang w:bidi="en-GB"/>
          </w:rPr>
          <w:instrText>PAGE   \* MERGEFORMAT</w:instrText>
        </w:r>
        <w:r w:rsidR="00F30C78">
          <w:rPr>
            <w:lang w:bidi="en-GB"/>
          </w:rPr>
          <w:fldChar w:fldCharType="separate"/>
        </w:r>
        <w:r>
          <w:rPr>
            <w:noProof/>
            <w:lang w:bidi="en-GB"/>
          </w:rPr>
          <w:t>5</w:t>
        </w:r>
        <w:r w:rsidR="00F30C78">
          <w:rPr>
            <w:lang w:bidi="en-GB"/>
          </w:rPr>
          <w:fldChar w:fldCharType="end"/>
        </w:r>
      </w:p>
    </w:sdtContent>
  </w:sdt>
  <w:p w14:paraId="53E9EDA1" w14:textId="77777777" w:rsidR="00F30C78" w:rsidRDefault="00F30C7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CCE8" w14:textId="77777777" w:rsidR="00F30C78" w:rsidRPr="00B30794" w:rsidRDefault="00F30C78" w:rsidP="00F30C78">
    <w:pPr>
      <w:pStyle w:val="Header-info"/>
      <w:spacing w:after="7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5D48"/>
    <w:multiLevelType w:val="hybridMultilevel"/>
    <w:tmpl w:val="CF5EF8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3343B71"/>
    <w:multiLevelType w:val="hybridMultilevel"/>
    <w:tmpl w:val="4E7A0B52"/>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2" w15:restartNumberingAfterBreak="0">
    <w:nsid w:val="263B6D5A"/>
    <w:multiLevelType w:val="hybridMultilevel"/>
    <w:tmpl w:val="B4C0A1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103CEF"/>
    <w:multiLevelType w:val="hybridMultilevel"/>
    <w:tmpl w:val="D7F466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7C56F7"/>
    <w:multiLevelType w:val="hybridMultilevel"/>
    <w:tmpl w:val="2188DFA0"/>
    <w:lvl w:ilvl="0" w:tplc="041D0001">
      <w:start w:val="1"/>
      <w:numFmt w:val="bullet"/>
      <w:lvlText w:val=""/>
      <w:lvlJc w:val="left"/>
      <w:pPr>
        <w:ind w:left="1195" w:hanging="360"/>
      </w:pPr>
      <w:rPr>
        <w:rFonts w:ascii="Symbol" w:hAnsi="Symbol" w:hint="default"/>
      </w:rPr>
    </w:lvl>
    <w:lvl w:ilvl="1" w:tplc="041D0003" w:tentative="1">
      <w:start w:val="1"/>
      <w:numFmt w:val="bullet"/>
      <w:lvlText w:val="o"/>
      <w:lvlJc w:val="left"/>
      <w:pPr>
        <w:ind w:left="1915" w:hanging="360"/>
      </w:pPr>
      <w:rPr>
        <w:rFonts w:ascii="Courier New" w:hAnsi="Courier New" w:cs="Courier New" w:hint="default"/>
      </w:rPr>
    </w:lvl>
    <w:lvl w:ilvl="2" w:tplc="041D0005" w:tentative="1">
      <w:start w:val="1"/>
      <w:numFmt w:val="bullet"/>
      <w:lvlText w:val=""/>
      <w:lvlJc w:val="left"/>
      <w:pPr>
        <w:ind w:left="2635" w:hanging="360"/>
      </w:pPr>
      <w:rPr>
        <w:rFonts w:ascii="Wingdings" w:hAnsi="Wingdings" w:hint="default"/>
      </w:rPr>
    </w:lvl>
    <w:lvl w:ilvl="3" w:tplc="041D0001" w:tentative="1">
      <w:start w:val="1"/>
      <w:numFmt w:val="bullet"/>
      <w:lvlText w:val=""/>
      <w:lvlJc w:val="left"/>
      <w:pPr>
        <w:ind w:left="3355" w:hanging="360"/>
      </w:pPr>
      <w:rPr>
        <w:rFonts w:ascii="Symbol" w:hAnsi="Symbol" w:hint="default"/>
      </w:rPr>
    </w:lvl>
    <w:lvl w:ilvl="4" w:tplc="041D0003" w:tentative="1">
      <w:start w:val="1"/>
      <w:numFmt w:val="bullet"/>
      <w:lvlText w:val="o"/>
      <w:lvlJc w:val="left"/>
      <w:pPr>
        <w:ind w:left="4075" w:hanging="360"/>
      </w:pPr>
      <w:rPr>
        <w:rFonts w:ascii="Courier New" w:hAnsi="Courier New" w:cs="Courier New" w:hint="default"/>
      </w:rPr>
    </w:lvl>
    <w:lvl w:ilvl="5" w:tplc="041D0005" w:tentative="1">
      <w:start w:val="1"/>
      <w:numFmt w:val="bullet"/>
      <w:lvlText w:val=""/>
      <w:lvlJc w:val="left"/>
      <w:pPr>
        <w:ind w:left="4795" w:hanging="360"/>
      </w:pPr>
      <w:rPr>
        <w:rFonts w:ascii="Wingdings" w:hAnsi="Wingdings" w:hint="default"/>
      </w:rPr>
    </w:lvl>
    <w:lvl w:ilvl="6" w:tplc="041D0001" w:tentative="1">
      <w:start w:val="1"/>
      <w:numFmt w:val="bullet"/>
      <w:lvlText w:val=""/>
      <w:lvlJc w:val="left"/>
      <w:pPr>
        <w:ind w:left="5515" w:hanging="360"/>
      </w:pPr>
      <w:rPr>
        <w:rFonts w:ascii="Symbol" w:hAnsi="Symbol" w:hint="default"/>
      </w:rPr>
    </w:lvl>
    <w:lvl w:ilvl="7" w:tplc="041D0003" w:tentative="1">
      <w:start w:val="1"/>
      <w:numFmt w:val="bullet"/>
      <w:lvlText w:val="o"/>
      <w:lvlJc w:val="left"/>
      <w:pPr>
        <w:ind w:left="6235" w:hanging="360"/>
      </w:pPr>
      <w:rPr>
        <w:rFonts w:ascii="Courier New" w:hAnsi="Courier New" w:cs="Courier New" w:hint="default"/>
      </w:rPr>
    </w:lvl>
    <w:lvl w:ilvl="8" w:tplc="041D0005" w:tentative="1">
      <w:start w:val="1"/>
      <w:numFmt w:val="bullet"/>
      <w:lvlText w:val=""/>
      <w:lvlJc w:val="left"/>
      <w:pPr>
        <w:ind w:left="6955" w:hanging="360"/>
      </w:pPr>
      <w:rPr>
        <w:rFonts w:ascii="Wingdings" w:hAnsi="Wingdings" w:hint="default"/>
      </w:rPr>
    </w:lvl>
  </w:abstractNum>
  <w:abstractNum w:abstractNumId="5" w15:restartNumberingAfterBreak="0">
    <w:nsid w:val="3B4458A0"/>
    <w:multiLevelType w:val="hybridMultilevel"/>
    <w:tmpl w:val="9284791A"/>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6" w15:restartNumberingAfterBreak="0">
    <w:nsid w:val="66A64DA0"/>
    <w:multiLevelType w:val="hybridMultilevel"/>
    <w:tmpl w:val="2FC02F10"/>
    <w:lvl w:ilvl="0" w:tplc="587E4652">
      <w:numFmt w:val="bullet"/>
      <w:lvlText w:val=""/>
      <w:lvlJc w:val="left"/>
      <w:pPr>
        <w:ind w:left="810" w:hanging="390"/>
      </w:pPr>
      <w:rPr>
        <w:rFonts w:ascii="Calibri" w:eastAsiaTheme="majorEastAsia" w:hAnsi="Calibri" w:cs="Calibri"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7" w15:restartNumberingAfterBreak="0">
    <w:nsid w:val="709C680A"/>
    <w:multiLevelType w:val="hybridMultilevel"/>
    <w:tmpl w:val="0756C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BC33F91"/>
    <w:multiLevelType w:val="hybridMultilevel"/>
    <w:tmpl w:val="B426C6D0"/>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num w:numId="1">
    <w:abstractNumId w:val="3"/>
  </w:num>
  <w:num w:numId="2">
    <w:abstractNumId w:val="7"/>
  </w:num>
  <w:num w:numId="3">
    <w:abstractNumId w:val="8"/>
  </w:num>
  <w:num w:numId="4">
    <w:abstractNumId w:val="4"/>
  </w:num>
  <w:num w:numId="5">
    <w:abstractNumId w:val="5"/>
  </w:num>
  <w:num w:numId="6">
    <w:abstractNumId w:val="1"/>
  </w:num>
  <w:num w:numId="7">
    <w:abstractNumId w:val="6"/>
  </w:num>
  <w:num w:numId="8">
    <w:abstractNumId w:val="5"/>
  </w:num>
  <w:num w:numId="9">
    <w:abstractNumId w:val="7"/>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569"/>
    <w:rsid w:val="00002553"/>
    <w:rsid w:val="000A05BF"/>
    <w:rsid w:val="0010621E"/>
    <w:rsid w:val="00145FCE"/>
    <w:rsid w:val="00182299"/>
    <w:rsid w:val="001B7FBD"/>
    <w:rsid w:val="001D61FB"/>
    <w:rsid w:val="001F19CD"/>
    <w:rsid w:val="001F6D9F"/>
    <w:rsid w:val="00204F67"/>
    <w:rsid w:val="0021189C"/>
    <w:rsid w:val="002148C1"/>
    <w:rsid w:val="00233667"/>
    <w:rsid w:val="002B0D51"/>
    <w:rsid w:val="002E3179"/>
    <w:rsid w:val="003008A7"/>
    <w:rsid w:val="00335134"/>
    <w:rsid w:val="003370AA"/>
    <w:rsid w:val="0036017D"/>
    <w:rsid w:val="00394980"/>
    <w:rsid w:val="003C31DE"/>
    <w:rsid w:val="003C4647"/>
    <w:rsid w:val="00403569"/>
    <w:rsid w:val="00420C8A"/>
    <w:rsid w:val="00472F6F"/>
    <w:rsid w:val="004754A9"/>
    <w:rsid w:val="004B58EE"/>
    <w:rsid w:val="004D127D"/>
    <w:rsid w:val="0052118E"/>
    <w:rsid w:val="00577963"/>
    <w:rsid w:val="005A0205"/>
    <w:rsid w:val="005A7FD2"/>
    <w:rsid w:val="005C4FD5"/>
    <w:rsid w:val="0064731A"/>
    <w:rsid w:val="0066797E"/>
    <w:rsid w:val="006B0CEC"/>
    <w:rsid w:val="006E000F"/>
    <w:rsid w:val="006F3DAA"/>
    <w:rsid w:val="00720C45"/>
    <w:rsid w:val="00777AF1"/>
    <w:rsid w:val="007936EB"/>
    <w:rsid w:val="007973B0"/>
    <w:rsid w:val="007A64A1"/>
    <w:rsid w:val="007A76C5"/>
    <w:rsid w:val="007B3AA6"/>
    <w:rsid w:val="007D088C"/>
    <w:rsid w:val="007D27E6"/>
    <w:rsid w:val="007E74D4"/>
    <w:rsid w:val="008031C3"/>
    <w:rsid w:val="00804B88"/>
    <w:rsid w:val="008141CA"/>
    <w:rsid w:val="0084378C"/>
    <w:rsid w:val="00860785"/>
    <w:rsid w:val="00871A49"/>
    <w:rsid w:val="00873C05"/>
    <w:rsid w:val="0087725A"/>
    <w:rsid w:val="008A0CE9"/>
    <w:rsid w:val="008B39EF"/>
    <w:rsid w:val="008E3DE4"/>
    <w:rsid w:val="00947C36"/>
    <w:rsid w:val="009521DC"/>
    <w:rsid w:val="00986B96"/>
    <w:rsid w:val="00997E94"/>
    <w:rsid w:val="009C433E"/>
    <w:rsid w:val="009C5BA0"/>
    <w:rsid w:val="009F2FBB"/>
    <w:rsid w:val="00A24621"/>
    <w:rsid w:val="00A81277"/>
    <w:rsid w:val="00AA780D"/>
    <w:rsid w:val="00AC5FE8"/>
    <w:rsid w:val="00B1681B"/>
    <w:rsid w:val="00B21AA3"/>
    <w:rsid w:val="00B420AC"/>
    <w:rsid w:val="00BA7FDC"/>
    <w:rsid w:val="00BD145A"/>
    <w:rsid w:val="00BF5E8B"/>
    <w:rsid w:val="00C01EB0"/>
    <w:rsid w:val="00C40A44"/>
    <w:rsid w:val="00C70871"/>
    <w:rsid w:val="00C72032"/>
    <w:rsid w:val="00C72A17"/>
    <w:rsid w:val="00D329D0"/>
    <w:rsid w:val="00D345FA"/>
    <w:rsid w:val="00D92D62"/>
    <w:rsid w:val="00DB7559"/>
    <w:rsid w:val="00E1651A"/>
    <w:rsid w:val="00E738E1"/>
    <w:rsid w:val="00F30C78"/>
    <w:rsid w:val="00F465A4"/>
    <w:rsid w:val="00F77E8A"/>
    <w:rsid w:val="00FE2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17C2"/>
  <w15:chartTrackingRefBased/>
  <w15:docId w15:val="{D645617A-801E-4E8A-8B8A-A9DB5B6B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569"/>
  </w:style>
  <w:style w:type="paragraph" w:styleId="Rubrik2">
    <w:name w:val="heading 2"/>
    <w:basedOn w:val="Normal"/>
    <w:link w:val="Rubrik2Char"/>
    <w:uiPriority w:val="9"/>
    <w:qFormat/>
    <w:rsid w:val="007D27E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403569"/>
    <w:pPr>
      <w:tabs>
        <w:tab w:val="center" w:pos="3686"/>
        <w:tab w:val="right" w:pos="9072"/>
      </w:tabs>
      <w:spacing w:line="200" w:lineRule="exact"/>
    </w:pPr>
    <w:rPr>
      <w:rFonts w:asciiTheme="majorHAnsi" w:hAnsiTheme="majorHAnsi"/>
      <w:sz w:val="14"/>
    </w:rPr>
  </w:style>
  <w:style w:type="character" w:customStyle="1" w:styleId="SidhuvudChar">
    <w:name w:val="Sidhuvud Char"/>
    <w:basedOn w:val="Standardstycketeckensnitt"/>
    <w:link w:val="Sidhuvud"/>
    <w:uiPriority w:val="99"/>
    <w:rsid w:val="00403569"/>
    <w:rPr>
      <w:rFonts w:asciiTheme="majorHAnsi" w:hAnsiTheme="majorHAnsi"/>
      <w:sz w:val="14"/>
    </w:rPr>
  </w:style>
  <w:style w:type="paragraph" w:styleId="Sidfot">
    <w:name w:val="footer"/>
    <w:basedOn w:val="Sidhuvud"/>
    <w:link w:val="SidfotChar"/>
    <w:uiPriority w:val="99"/>
    <w:rsid w:val="00403569"/>
    <w:pPr>
      <w:tabs>
        <w:tab w:val="clear" w:pos="3686"/>
        <w:tab w:val="left" w:pos="4111"/>
      </w:tabs>
    </w:pPr>
  </w:style>
  <w:style w:type="character" w:customStyle="1" w:styleId="SidfotChar">
    <w:name w:val="Sidfot Char"/>
    <w:basedOn w:val="Standardstycketeckensnitt"/>
    <w:link w:val="Sidfot"/>
    <w:uiPriority w:val="99"/>
    <w:rsid w:val="00403569"/>
    <w:rPr>
      <w:rFonts w:asciiTheme="majorHAnsi" w:hAnsiTheme="majorHAnsi"/>
      <w:sz w:val="14"/>
      <w:lang w:val="en-GB"/>
    </w:rPr>
  </w:style>
  <w:style w:type="paragraph" w:customStyle="1" w:styleId="Header-info">
    <w:name w:val="Header-info"/>
    <w:basedOn w:val="Sidhuvud"/>
    <w:uiPriority w:val="99"/>
    <w:semiHidden/>
    <w:rsid w:val="00403569"/>
    <w:pPr>
      <w:tabs>
        <w:tab w:val="clear" w:pos="9072"/>
        <w:tab w:val="right" w:pos="8789"/>
      </w:tabs>
    </w:pPr>
  </w:style>
  <w:style w:type="paragraph" w:customStyle="1" w:styleId="Normal1">
    <w:name w:val="Normal1"/>
    <w:basedOn w:val="Normal"/>
    <w:rsid w:val="00403569"/>
    <w:pPr>
      <w:spacing w:before="100" w:beforeAutospacing="1" w:after="100" w:afterAutospacing="1"/>
    </w:pPr>
    <w:rPr>
      <w:rFonts w:ascii="Times New Roman" w:eastAsia="Times New Roman" w:hAnsi="Times New Roman" w:cs="Times New Roman"/>
      <w:lang w:eastAsia="sv-SE"/>
    </w:rPr>
  </w:style>
  <w:style w:type="character" w:customStyle="1" w:styleId="normalchar">
    <w:name w:val="normal__char"/>
    <w:basedOn w:val="Standardstycketeckensnitt"/>
    <w:rsid w:val="00403569"/>
  </w:style>
  <w:style w:type="paragraph" w:customStyle="1" w:styleId="list0020paragraph">
    <w:name w:val="list_0020paragraph"/>
    <w:basedOn w:val="Normal"/>
    <w:rsid w:val="00403569"/>
    <w:pPr>
      <w:spacing w:before="100" w:beforeAutospacing="1" w:after="100" w:afterAutospacing="1"/>
    </w:pPr>
    <w:rPr>
      <w:rFonts w:ascii="Times New Roman" w:eastAsia="Times New Roman" w:hAnsi="Times New Roman" w:cs="Times New Roman"/>
      <w:lang w:eastAsia="sv-SE"/>
    </w:rPr>
  </w:style>
  <w:style w:type="character" w:customStyle="1" w:styleId="list0020paragraphchar">
    <w:name w:val="list_0020paragraph__char"/>
    <w:basedOn w:val="Standardstycketeckensnitt"/>
    <w:rsid w:val="00403569"/>
  </w:style>
  <w:style w:type="paragraph" w:styleId="Kommentarer">
    <w:name w:val="annotation text"/>
    <w:basedOn w:val="Normal"/>
    <w:link w:val="KommentarerChar"/>
    <w:uiPriority w:val="99"/>
    <w:unhideWhenUsed/>
    <w:rsid w:val="00403569"/>
    <w:rPr>
      <w:sz w:val="20"/>
      <w:szCs w:val="20"/>
    </w:rPr>
  </w:style>
  <w:style w:type="character" w:customStyle="1" w:styleId="KommentarerChar">
    <w:name w:val="Kommentarer Char"/>
    <w:basedOn w:val="Standardstycketeckensnitt"/>
    <w:link w:val="Kommentarer"/>
    <w:uiPriority w:val="99"/>
    <w:rsid w:val="00403569"/>
    <w:rPr>
      <w:sz w:val="20"/>
      <w:szCs w:val="20"/>
    </w:rPr>
  </w:style>
  <w:style w:type="character" w:styleId="Kommentarsreferens">
    <w:name w:val="annotation reference"/>
    <w:basedOn w:val="Standardstycketeckensnitt"/>
    <w:uiPriority w:val="99"/>
    <w:semiHidden/>
    <w:unhideWhenUsed/>
    <w:rsid w:val="00403569"/>
    <w:rPr>
      <w:sz w:val="16"/>
      <w:szCs w:val="16"/>
    </w:rPr>
  </w:style>
  <w:style w:type="paragraph" w:styleId="Liststycke">
    <w:name w:val="List Paragraph"/>
    <w:basedOn w:val="Normal"/>
    <w:uiPriority w:val="34"/>
    <w:qFormat/>
    <w:rsid w:val="00403569"/>
    <w:pPr>
      <w:ind w:left="720"/>
      <w:contextualSpacing/>
    </w:pPr>
  </w:style>
  <w:style w:type="paragraph" w:styleId="Ballongtext">
    <w:name w:val="Balloon Text"/>
    <w:basedOn w:val="Normal"/>
    <w:link w:val="BallongtextChar"/>
    <w:uiPriority w:val="99"/>
    <w:semiHidden/>
    <w:unhideWhenUsed/>
    <w:rsid w:val="0040356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03569"/>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403569"/>
    <w:pPr>
      <w:spacing w:line="240" w:lineRule="auto"/>
    </w:pPr>
    <w:rPr>
      <w:b/>
      <w:bCs/>
    </w:rPr>
  </w:style>
  <w:style w:type="character" w:customStyle="1" w:styleId="KommentarsmneChar">
    <w:name w:val="Kommentarsämne Char"/>
    <w:basedOn w:val="KommentarerChar"/>
    <w:link w:val="Kommentarsmne"/>
    <w:uiPriority w:val="99"/>
    <w:semiHidden/>
    <w:rsid w:val="00403569"/>
    <w:rPr>
      <w:b/>
      <w:bCs/>
      <w:sz w:val="20"/>
      <w:szCs w:val="20"/>
    </w:rPr>
  </w:style>
  <w:style w:type="character" w:customStyle="1" w:styleId="Rubrik2Char">
    <w:name w:val="Rubrik 2 Char"/>
    <w:basedOn w:val="Standardstycketeckensnitt"/>
    <w:link w:val="Rubrik2"/>
    <w:uiPriority w:val="9"/>
    <w:rsid w:val="007D27E6"/>
    <w:rPr>
      <w:rFonts w:ascii="Times New Roman" w:eastAsia="Times New Roman" w:hAnsi="Times New Roman" w:cs="Times New Roman"/>
      <w:b/>
      <w:bCs/>
      <w:sz w:val="36"/>
      <w:szCs w:val="36"/>
      <w:lang w:eastAsia="sv-SE"/>
    </w:rPr>
  </w:style>
  <w:style w:type="paragraph" w:customStyle="1" w:styleId="intro">
    <w:name w:val="intro"/>
    <w:basedOn w:val="Normal"/>
    <w:rsid w:val="007D27E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7D27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B39EF"/>
    <w:rPr>
      <w:b/>
      <w:bCs/>
    </w:rPr>
  </w:style>
  <w:style w:type="character" w:customStyle="1" w:styleId="apple-converted-space">
    <w:name w:val="apple-converted-space"/>
    <w:basedOn w:val="Standardstycketeckensnitt"/>
    <w:rsid w:val="008B39EF"/>
  </w:style>
  <w:style w:type="paragraph" w:customStyle="1" w:styleId="pf0">
    <w:name w:val="pf0"/>
    <w:basedOn w:val="Normal"/>
    <w:rsid w:val="0039498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3949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35955">
      <w:bodyDiv w:val="1"/>
      <w:marLeft w:val="0"/>
      <w:marRight w:val="0"/>
      <w:marTop w:val="0"/>
      <w:marBottom w:val="0"/>
      <w:divBdr>
        <w:top w:val="none" w:sz="0" w:space="0" w:color="auto"/>
        <w:left w:val="none" w:sz="0" w:space="0" w:color="auto"/>
        <w:bottom w:val="none" w:sz="0" w:space="0" w:color="auto"/>
        <w:right w:val="none" w:sz="0" w:space="0" w:color="auto"/>
      </w:divBdr>
      <w:divsChild>
        <w:div w:id="213546730">
          <w:marLeft w:val="0"/>
          <w:marRight w:val="0"/>
          <w:marTop w:val="0"/>
          <w:marBottom w:val="0"/>
          <w:divBdr>
            <w:top w:val="none" w:sz="0" w:space="0" w:color="auto"/>
            <w:left w:val="none" w:sz="0" w:space="0" w:color="auto"/>
            <w:bottom w:val="none" w:sz="0" w:space="0" w:color="auto"/>
            <w:right w:val="none" w:sz="0" w:space="0" w:color="auto"/>
          </w:divBdr>
          <w:divsChild>
            <w:div w:id="4290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317">
      <w:bodyDiv w:val="1"/>
      <w:marLeft w:val="0"/>
      <w:marRight w:val="0"/>
      <w:marTop w:val="0"/>
      <w:marBottom w:val="0"/>
      <w:divBdr>
        <w:top w:val="none" w:sz="0" w:space="0" w:color="auto"/>
        <w:left w:val="none" w:sz="0" w:space="0" w:color="auto"/>
        <w:bottom w:val="none" w:sz="0" w:space="0" w:color="auto"/>
        <w:right w:val="none" w:sz="0" w:space="0" w:color="auto"/>
      </w:divBdr>
    </w:div>
    <w:div w:id="1593851192">
      <w:bodyDiv w:val="1"/>
      <w:marLeft w:val="0"/>
      <w:marRight w:val="0"/>
      <w:marTop w:val="0"/>
      <w:marBottom w:val="0"/>
      <w:divBdr>
        <w:top w:val="none" w:sz="0" w:space="0" w:color="auto"/>
        <w:left w:val="none" w:sz="0" w:space="0" w:color="auto"/>
        <w:bottom w:val="none" w:sz="0" w:space="0" w:color="auto"/>
        <w:right w:val="none" w:sz="0" w:space="0" w:color="auto"/>
      </w:divBdr>
    </w:div>
    <w:div w:id="1685814325">
      <w:bodyDiv w:val="1"/>
      <w:marLeft w:val="0"/>
      <w:marRight w:val="0"/>
      <w:marTop w:val="0"/>
      <w:marBottom w:val="0"/>
      <w:divBdr>
        <w:top w:val="none" w:sz="0" w:space="0" w:color="auto"/>
        <w:left w:val="none" w:sz="0" w:space="0" w:color="auto"/>
        <w:bottom w:val="none" w:sz="0" w:space="0" w:color="auto"/>
        <w:right w:val="none" w:sz="0" w:space="0" w:color="auto"/>
      </w:divBdr>
      <w:divsChild>
        <w:div w:id="1719822337">
          <w:marLeft w:val="0"/>
          <w:marRight w:val="0"/>
          <w:marTop w:val="0"/>
          <w:marBottom w:val="0"/>
          <w:divBdr>
            <w:top w:val="none" w:sz="0" w:space="0" w:color="auto"/>
            <w:left w:val="none" w:sz="0" w:space="0" w:color="auto"/>
            <w:bottom w:val="none" w:sz="0" w:space="0" w:color="auto"/>
            <w:right w:val="none" w:sz="0" w:space="0" w:color="auto"/>
          </w:divBdr>
        </w:div>
        <w:div w:id="129635399">
          <w:marLeft w:val="0"/>
          <w:marRight w:val="0"/>
          <w:marTop w:val="0"/>
          <w:marBottom w:val="0"/>
          <w:divBdr>
            <w:top w:val="none" w:sz="0" w:space="0" w:color="auto"/>
            <w:left w:val="none" w:sz="0" w:space="0" w:color="auto"/>
            <w:bottom w:val="none" w:sz="0" w:space="0" w:color="auto"/>
            <w:right w:val="none" w:sz="0" w:space="0" w:color="auto"/>
          </w:divBdr>
        </w:div>
      </w:divsChild>
    </w:div>
    <w:div w:id="18691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E768-3A04-4FA6-AB74-65D5063F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2616</Words>
  <Characters>13870</Characters>
  <Application>Microsoft Office Word</Application>
  <DocSecurity>0</DocSecurity>
  <Lines>115</Lines>
  <Paragraphs>32</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Anne-Sofie Lagerstedt</dc:creator>
  <cp:keywords>class='Internal'</cp:keywords>
  <dc:description/>
  <cp:lastModifiedBy>Annika Klang</cp:lastModifiedBy>
  <cp:revision>3</cp:revision>
  <cp:lastPrinted>2024-02-15T11:30:00Z</cp:lastPrinted>
  <dcterms:created xsi:type="dcterms:W3CDTF">2024-04-19T12:04:00Z</dcterms:created>
  <dcterms:modified xsi:type="dcterms:W3CDTF">2024-04-19T12:04:00Z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125809-f7f8-456f-9019-c72184f8814c_Enabled">
    <vt:lpwstr>true</vt:lpwstr>
  </property>
  <property fmtid="{D5CDD505-2E9C-101B-9397-08002B2CF9AE}" pid="3" name="MSIP_Label_5a125809-f7f8-456f-9019-c72184f8814c_SetDate">
    <vt:lpwstr>2023-10-26T15:15:28Z</vt:lpwstr>
  </property>
  <property fmtid="{D5CDD505-2E9C-101B-9397-08002B2CF9AE}" pid="4" name="MSIP_Label_5a125809-f7f8-456f-9019-c72184f8814c_Method">
    <vt:lpwstr>Privileged</vt:lpwstr>
  </property>
  <property fmtid="{D5CDD505-2E9C-101B-9397-08002B2CF9AE}" pid="5" name="MSIP_Label_5a125809-f7f8-456f-9019-c72184f8814c_Name">
    <vt:lpwstr>Publik</vt:lpwstr>
  </property>
  <property fmtid="{D5CDD505-2E9C-101B-9397-08002B2CF9AE}" pid="6" name="MSIP_Label_5a125809-f7f8-456f-9019-c72184f8814c_SiteId">
    <vt:lpwstr>1e4e7cc6-7b26-46be-915e-cd1c8633e92f</vt:lpwstr>
  </property>
  <property fmtid="{D5CDD505-2E9C-101B-9397-08002B2CF9AE}" pid="7" name="MSIP_Label_5a125809-f7f8-456f-9019-c72184f8814c_ActionId">
    <vt:lpwstr>5271c650-e99e-4f33-b39f-2b1f67bda1b6</vt:lpwstr>
  </property>
  <property fmtid="{D5CDD505-2E9C-101B-9397-08002B2CF9AE}" pid="8" name="MSIP_Label_5a125809-f7f8-456f-9019-c72184f8814c_ContentBits">
    <vt:lpwstr>2</vt:lpwstr>
  </property>
</Properties>
</file>